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D2A" w:rsidRDefault="00182D2A"/>
    <w:p w:rsidR="004873DD" w:rsidRPr="004873DD" w:rsidRDefault="004873DD" w:rsidP="004873DD">
      <w:pPr>
        <w:jc w:val="right"/>
        <w:rPr>
          <w:b/>
          <w:bCs/>
          <w:color w:val="000000"/>
          <w:spacing w:val="-2"/>
          <w:sz w:val="20"/>
          <w:szCs w:val="20"/>
          <w:lang w:val="bg-BG"/>
        </w:rPr>
      </w:pPr>
      <w:r>
        <w:rPr>
          <w:b/>
          <w:bCs/>
          <w:color w:val="000000"/>
          <w:spacing w:val="-2"/>
          <w:sz w:val="20"/>
          <w:szCs w:val="20"/>
          <w:lang w:val="bg-BG"/>
        </w:rPr>
        <w:t>Приложение № 5.1</w:t>
      </w:r>
    </w:p>
    <w:p w:rsidR="009E2E1C" w:rsidRPr="004873DD" w:rsidRDefault="00DF5D43" w:rsidP="00DF5D43">
      <w:pPr>
        <w:jc w:val="center"/>
        <w:rPr>
          <w:b/>
          <w:bCs/>
          <w:color w:val="000000"/>
          <w:spacing w:val="-2"/>
          <w:sz w:val="28"/>
          <w:szCs w:val="28"/>
          <w:lang w:val="bg-BG"/>
        </w:rPr>
      </w:pPr>
      <w:r w:rsidRPr="00DD4A05">
        <w:rPr>
          <w:b/>
          <w:bCs/>
          <w:color w:val="000000"/>
          <w:spacing w:val="-2"/>
          <w:sz w:val="28"/>
          <w:szCs w:val="28"/>
        </w:rPr>
        <w:t xml:space="preserve">ТЕХНИЧЕСКО </w:t>
      </w:r>
      <w:r w:rsidR="004873DD">
        <w:rPr>
          <w:b/>
          <w:bCs/>
          <w:color w:val="000000"/>
          <w:spacing w:val="-2"/>
          <w:sz w:val="28"/>
          <w:szCs w:val="28"/>
          <w:lang w:val="bg-BG"/>
        </w:rPr>
        <w:t>ПРЕДЛОЖЕНИЕ</w:t>
      </w:r>
    </w:p>
    <w:p w:rsidR="00B24CE6" w:rsidRPr="00DD4A05" w:rsidRDefault="00B24CE6" w:rsidP="00B24CE6">
      <w:pPr>
        <w:spacing w:after="0" w:line="240" w:lineRule="auto"/>
        <w:rPr>
          <w:rFonts w:eastAsia="Times New Roman" w:cs="Arial"/>
          <w:color w:val="000000"/>
        </w:rPr>
      </w:pPr>
      <w:r>
        <w:rPr>
          <w:rFonts w:eastAsia="PMingLiU" w:cs="Arial"/>
          <w:color w:val="000000"/>
          <w:lang w:val="bg-BG"/>
        </w:rPr>
        <w:t>Към о</w:t>
      </w:r>
      <w:r w:rsidRPr="00DD4A05">
        <w:rPr>
          <w:rFonts w:eastAsia="PMingLiU" w:cs="Arial"/>
          <w:color w:val="000000"/>
          <w:lang w:val="bg-BG"/>
        </w:rPr>
        <w:t>писание</w:t>
      </w:r>
      <w:r>
        <w:rPr>
          <w:rFonts w:eastAsia="PMingLiU" w:cs="Arial"/>
          <w:color w:val="000000"/>
          <w:lang w:val="bg-BG"/>
        </w:rPr>
        <w:t>то</w:t>
      </w:r>
      <w:r w:rsidRPr="00DD4A05">
        <w:rPr>
          <w:rFonts w:eastAsia="PMingLiU" w:cs="Arial"/>
          <w:color w:val="000000"/>
          <w:lang w:val="bg-BG"/>
        </w:rPr>
        <w:t xml:space="preserve"> на конфигураци</w:t>
      </w:r>
      <w:r>
        <w:rPr>
          <w:rFonts w:eastAsia="PMingLiU" w:cs="Arial"/>
          <w:color w:val="000000"/>
          <w:lang w:val="bg-BG"/>
        </w:rPr>
        <w:t>ите</w:t>
      </w:r>
      <w:r w:rsidRPr="00DD4A05">
        <w:rPr>
          <w:rFonts w:eastAsia="PMingLiU" w:cs="Arial"/>
          <w:color w:val="000000"/>
          <w:lang w:val="bg-BG"/>
        </w:rPr>
        <w:t xml:space="preserve"> на предложеното оборудване за всяка от позициите </w:t>
      </w:r>
      <w:r>
        <w:rPr>
          <w:rFonts w:eastAsia="PMingLiU" w:cs="Arial"/>
          <w:color w:val="000000"/>
          <w:lang w:val="bg-BG"/>
        </w:rPr>
        <w:t xml:space="preserve">трябва </w:t>
      </w:r>
      <w:r w:rsidRPr="00DD4A05">
        <w:rPr>
          <w:rFonts w:eastAsia="PMingLiU" w:cs="Arial"/>
          <w:color w:val="000000"/>
          <w:lang w:val="bg-BG"/>
        </w:rPr>
        <w:t xml:space="preserve">да </w:t>
      </w:r>
      <w:r>
        <w:rPr>
          <w:rFonts w:eastAsia="PMingLiU" w:cs="Arial"/>
          <w:color w:val="000000"/>
          <w:lang w:val="bg-BG"/>
        </w:rPr>
        <w:t>се предостави</w:t>
      </w:r>
      <w:r w:rsidRPr="00DD4A05">
        <w:rPr>
          <w:rFonts w:eastAsia="PMingLiU" w:cs="Arial"/>
          <w:color w:val="000000"/>
          <w:lang w:val="bg-BG"/>
        </w:rPr>
        <w:t xml:space="preserve"> списък с количествата, продуктовите номера и краткото им описание на всички компоненти и софтуерни лицензи от производителя, които са част предложен</w:t>
      </w:r>
      <w:r>
        <w:rPr>
          <w:rFonts w:eastAsia="PMingLiU" w:cs="Arial"/>
          <w:color w:val="000000"/>
          <w:lang w:val="bg-BG"/>
        </w:rPr>
        <w:t>ите конфигурации</w:t>
      </w:r>
      <w:r w:rsidRPr="00DD4A05">
        <w:rPr>
          <w:rFonts w:eastAsia="PMingLiU" w:cs="Arial"/>
          <w:color w:val="000000"/>
          <w:lang w:val="bg-BG"/>
        </w:rPr>
        <w:t>.</w:t>
      </w:r>
    </w:p>
    <w:p w:rsidR="00833365" w:rsidRPr="00833365" w:rsidRDefault="00833365" w:rsidP="00DF5D43">
      <w:pPr>
        <w:jc w:val="center"/>
        <w:rPr>
          <w:b/>
          <w:bCs/>
          <w:color w:val="000000"/>
          <w:spacing w:val="-2"/>
          <w:sz w:val="28"/>
          <w:szCs w:val="28"/>
          <w:lang w:val="bg-BG"/>
        </w:rPr>
      </w:pPr>
    </w:p>
    <w:tbl>
      <w:tblPr>
        <w:tblW w:w="15466" w:type="dxa"/>
        <w:tblInd w:w="93" w:type="dxa"/>
        <w:tblLayout w:type="fixed"/>
        <w:tblLook w:val="04A0" w:firstRow="1" w:lastRow="0" w:firstColumn="1" w:lastColumn="0" w:noHBand="0" w:noVBand="1"/>
      </w:tblPr>
      <w:tblGrid>
        <w:gridCol w:w="582"/>
        <w:gridCol w:w="3828"/>
        <w:gridCol w:w="1417"/>
        <w:gridCol w:w="4394"/>
        <w:gridCol w:w="3703"/>
        <w:gridCol w:w="1542"/>
      </w:tblGrid>
      <w:tr w:rsidR="00371C17" w:rsidRPr="009955C4" w:rsidTr="00C219F0">
        <w:trPr>
          <w:trHeight w:val="331"/>
          <w:tblHeader/>
        </w:trPr>
        <w:tc>
          <w:tcPr>
            <w:tcW w:w="582" w:type="dxa"/>
            <w:tcBorders>
              <w:top w:val="single" w:sz="4" w:space="0" w:color="000000"/>
              <w:left w:val="single" w:sz="4" w:space="0" w:color="000000"/>
              <w:bottom w:val="single" w:sz="4" w:space="0" w:color="000000"/>
              <w:right w:val="single" w:sz="4" w:space="0" w:color="000000"/>
            </w:tcBorders>
            <w:shd w:val="clear" w:color="000000" w:fill="000000"/>
            <w:hideMark/>
          </w:tcPr>
          <w:p w:rsidR="00371C17" w:rsidRPr="009955C4" w:rsidRDefault="00371C17" w:rsidP="00182D2A">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rPr>
              <w:t>No.</w:t>
            </w:r>
          </w:p>
        </w:tc>
        <w:tc>
          <w:tcPr>
            <w:tcW w:w="3828" w:type="dxa"/>
            <w:tcBorders>
              <w:top w:val="single" w:sz="4" w:space="0" w:color="000000"/>
              <w:left w:val="nil"/>
              <w:bottom w:val="single" w:sz="4" w:space="0" w:color="000000"/>
              <w:right w:val="single" w:sz="4" w:space="0" w:color="000000"/>
            </w:tcBorders>
            <w:shd w:val="clear" w:color="000000" w:fill="000000"/>
            <w:hideMark/>
          </w:tcPr>
          <w:p w:rsidR="00371C17" w:rsidRPr="009955C4" w:rsidRDefault="00371C17" w:rsidP="00182D2A">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Описание / параметър / компонент</w:t>
            </w:r>
          </w:p>
        </w:tc>
        <w:tc>
          <w:tcPr>
            <w:tcW w:w="1417" w:type="dxa"/>
            <w:tcBorders>
              <w:top w:val="single" w:sz="4" w:space="0" w:color="000000"/>
              <w:left w:val="nil"/>
              <w:bottom w:val="single" w:sz="4" w:space="0" w:color="000000"/>
              <w:right w:val="single" w:sz="4" w:space="0" w:color="000000"/>
            </w:tcBorders>
            <w:shd w:val="clear" w:color="000000" w:fill="000000"/>
            <w:hideMark/>
          </w:tcPr>
          <w:p w:rsidR="00371C17" w:rsidRPr="009955C4" w:rsidRDefault="00371C17" w:rsidP="00182D2A">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Тип изискване</w:t>
            </w:r>
          </w:p>
        </w:tc>
        <w:tc>
          <w:tcPr>
            <w:tcW w:w="4394" w:type="dxa"/>
            <w:tcBorders>
              <w:top w:val="single" w:sz="4" w:space="0" w:color="000000"/>
              <w:left w:val="nil"/>
              <w:bottom w:val="single" w:sz="4" w:space="0" w:color="000000"/>
              <w:right w:val="single" w:sz="4" w:space="0" w:color="000000"/>
            </w:tcBorders>
            <w:shd w:val="clear" w:color="000000" w:fill="000000"/>
            <w:hideMark/>
          </w:tcPr>
          <w:p w:rsidR="00371C17" w:rsidRPr="009955C4" w:rsidRDefault="00371C17" w:rsidP="00182D2A">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Изискване на Възложителя</w:t>
            </w:r>
          </w:p>
        </w:tc>
        <w:tc>
          <w:tcPr>
            <w:tcW w:w="3703" w:type="dxa"/>
            <w:tcBorders>
              <w:top w:val="single" w:sz="4" w:space="0" w:color="000000"/>
              <w:left w:val="nil"/>
              <w:bottom w:val="single" w:sz="4" w:space="0" w:color="000000"/>
              <w:right w:val="single" w:sz="4" w:space="0" w:color="000000"/>
            </w:tcBorders>
            <w:shd w:val="clear" w:color="000000" w:fill="000000"/>
            <w:hideMark/>
          </w:tcPr>
          <w:p w:rsidR="00371C17" w:rsidRPr="009955C4" w:rsidRDefault="00371C17" w:rsidP="00182D2A">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Предложение на Участника</w:t>
            </w:r>
          </w:p>
        </w:tc>
        <w:tc>
          <w:tcPr>
            <w:tcW w:w="1542" w:type="dxa"/>
            <w:tcBorders>
              <w:top w:val="single" w:sz="4" w:space="0" w:color="000000"/>
              <w:left w:val="nil"/>
              <w:bottom w:val="single" w:sz="4" w:space="0" w:color="000000"/>
              <w:right w:val="single" w:sz="4" w:space="0" w:color="000000"/>
            </w:tcBorders>
            <w:shd w:val="clear" w:color="000000" w:fill="000000"/>
            <w:hideMark/>
          </w:tcPr>
          <w:p w:rsidR="00371C17" w:rsidRPr="009955C4" w:rsidRDefault="00371C17" w:rsidP="00182D2A">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Бележки</w:t>
            </w:r>
          </w:p>
        </w:tc>
      </w:tr>
      <w:tr w:rsidR="00371C17" w:rsidRPr="009955C4" w:rsidTr="00182D2A">
        <w:trPr>
          <w:trHeight w:val="255"/>
        </w:trPr>
        <w:tc>
          <w:tcPr>
            <w:tcW w:w="582" w:type="dxa"/>
            <w:tcBorders>
              <w:top w:val="nil"/>
              <w:left w:val="single" w:sz="4" w:space="0" w:color="000000"/>
              <w:bottom w:val="single" w:sz="4" w:space="0" w:color="000000"/>
              <w:right w:val="single" w:sz="4" w:space="0" w:color="000000"/>
            </w:tcBorders>
            <w:shd w:val="clear" w:color="auto" w:fill="BFBFBF" w:themeFill="background1" w:themeFillShade="BF"/>
          </w:tcPr>
          <w:p w:rsidR="00371C17" w:rsidRPr="007F311B" w:rsidRDefault="00732A75" w:rsidP="00182D2A">
            <w:pPr>
              <w:spacing w:after="0" w:line="240" w:lineRule="auto"/>
              <w:rPr>
                <w:rFonts w:ascii="Arial Narrow" w:eastAsia="Times New Roman" w:hAnsi="Arial Narrow" w:cs="Arial"/>
                <w:color w:val="000000"/>
                <w:sz w:val="20"/>
                <w:szCs w:val="20"/>
                <w:lang w:val="bg-BG"/>
              </w:rPr>
            </w:pPr>
            <w:r w:rsidRPr="00732A75">
              <w:rPr>
                <w:rFonts w:ascii="Arial Narrow" w:eastAsia="Times New Roman" w:hAnsi="Arial Narrow" w:cs="Arial"/>
                <w:b/>
                <w:i/>
                <w:color w:val="000000"/>
                <w:sz w:val="28"/>
                <w:szCs w:val="28"/>
                <w:lang w:val="bg-BG"/>
              </w:rPr>
              <w:t>1.</w:t>
            </w:r>
          </w:p>
        </w:tc>
        <w:tc>
          <w:tcPr>
            <w:tcW w:w="14884" w:type="dxa"/>
            <w:gridSpan w:val="5"/>
            <w:tcBorders>
              <w:top w:val="nil"/>
              <w:left w:val="single" w:sz="4" w:space="0" w:color="000000"/>
              <w:bottom w:val="single" w:sz="4" w:space="0" w:color="000000"/>
              <w:right w:val="single" w:sz="4" w:space="0" w:color="000000"/>
            </w:tcBorders>
            <w:shd w:val="clear" w:color="auto" w:fill="BFBFBF" w:themeFill="background1" w:themeFillShade="BF"/>
          </w:tcPr>
          <w:p w:rsidR="00371C17" w:rsidRPr="007024B3" w:rsidRDefault="0086459C" w:rsidP="00FF13B8">
            <w:pPr>
              <w:spacing w:after="0" w:line="240" w:lineRule="auto"/>
              <w:rPr>
                <w:rFonts w:ascii="Arial Narrow" w:eastAsia="Times New Roman" w:hAnsi="Arial Narrow" w:cs="Arial"/>
                <w:b/>
                <w:i/>
                <w:color w:val="000000"/>
                <w:sz w:val="28"/>
                <w:szCs w:val="28"/>
                <w:lang w:val="bg-BG"/>
              </w:rPr>
            </w:pPr>
            <w:r w:rsidRPr="007024B3">
              <w:rPr>
                <w:rFonts w:ascii="Arial Narrow" w:eastAsia="Times New Roman" w:hAnsi="Arial Narrow" w:cs="Arial"/>
                <w:b/>
                <w:i/>
                <w:color w:val="000000"/>
                <w:sz w:val="28"/>
                <w:szCs w:val="28"/>
                <w:lang w:val="bg-BG"/>
              </w:rPr>
              <w:t>Блейд сървърна система – 1бр.</w:t>
            </w:r>
          </w:p>
        </w:tc>
      </w:tr>
      <w:tr w:rsidR="00371C17" w:rsidRPr="009955C4" w:rsidTr="00227C6A">
        <w:trPr>
          <w:trHeight w:val="255"/>
        </w:trPr>
        <w:tc>
          <w:tcPr>
            <w:tcW w:w="582" w:type="dxa"/>
            <w:tcBorders>
              <w:top w:val="nil"/>
              <w:left w:val="single" w:sz="4" w:space="0" w:color="000000"/>
              <w:bottom w:val="single" w:sz="4" w:space="0" w:color="000000"/>
              <w:right w:val="single" w:sz="4" w:space="0" w:color="000000"/>
            </w:tcBorders>
            <w:shd w:val="clear" w:color="auto" w:fill="auto"/>
          </w:tcPr>
          <w:p w:rsidR="00371C17" w:rsidRPr="009955C4"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1.1</w:t>
            </w:r>
          </w:p>
        </w:tc>
        <w:tc>
          <w:tcPr>
            <w:tcW w:w="3828" w:type="dxa"/>
            <w:tcBorders>
              <w:top w:val="nil"/>
              <w:left w:val="nil"/>
              <w:bottom w:val="single" w:sz="4" w:space="0" w:color="000000"/>
              <w:right w:val="single" w:sz="4" w:space="0" w:color="000000"/>
            </w:tcBorders>
            <w:shd w:val="clear" w:color="auto" w:fill="auto"/>
            <w:hideMark/>
          </w:tcPr>
          <w:p w:rsidR="00371C17" w:rsidRPr="009955C4" w:rsidRDefault="001F1864" w:rsidP="002E4AD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Производител</w:t>
            </w:r>
          </w:p>
        </w:tc>
        <w:tc>
          <w:tcPr>
            <w:tcW w:w="1417" w:type="dxa"/>
            <w:tcBorders>
              <w:top w:val="nil"/>
              <w:left w:val="nil"/>
              <w:bottom w:val="single" w:sz="4" w:space="0" w:color="000000"/>
              <w:right w:val="single" w:sz="4" w:space="0" w:color="000000"/>
            </w:tcBorders>
            <w:shd w:val="clear" w:color="auto" w:fill="auto"/>
            <w:hideMark/>
          </w:tcPr>
          <w:p w:rsidR="00371C17" w:rsidRPr="009955C4" w:rsidRDefault="00371C17"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371C17" w:rsidRPr="00E22E95" w:rsidRDefault="00371C17" w:rsidP="00182D2A">
            <w:pPr>
              <w:spacing w:after="0" w:line="240" w:lineRule="auto"/>
              <w:rPr>
                <w:rFonts w:ascii="Arial Narrow" w:eastAsia="PMingLiU" w:hAnsi="Arial Narrow" w:cs="Arial"/>
                <w:color w:val="000000"/>
                <w:sz w:val="20"/>
                <w:szCs w:val="20"/>
              </w:rPr>
            </w:pPr>
            <w:r w:rsidRPr="009955C4">
              <w:rPr>
                <w:rFonts w:ascii="Arial Narrow" w:eastAsia="PMingLiU" w:hAnsi="Arial Narrow" w:cs="Arial"/>
                <w:color w:val="000000"/>
                <w:sz w:val="20"/>
                <w:szCs w:val="20"/>
                <w:lang w:val="bg-BG"/>
              </w:rPr>
              <w:t>Да се специфицира</w:t>
            </w:r>
            <w:r w:rsidR="00E22E95">
              <w:rPr>
                <w:rFonts w:ascii="Arial Narrow" w:eastAsia="PMingLiU" w:hAnsi="Arial Narrow" w:cs="Arial"/>
                <w:color w:val="000000"/>
                <w:sz w:val="20"/>
                <w:szCs w:val="20"/>
              </w:rPr>
              <w:t>.</w:t>
            </w:r>
          </w:p>
        </w:tc>
        <w:tc>
          <w:tcPr>
            <w:tcW w:w="3703" w:type="dxa"/>
            <w:tcBorders>
              <w:top w:val="nil"/>
              <w:left w:val="nil"/>
              <w:bottom w:val="single" w:sz="4" w:space="0" w:color="000000"/>
              <w:right w:val="single" w:sz="4" w:space="0" w:color="000000"/>
            </w:tcBorders>
            <w:shd w:val="clear" w:color="auto" w:fill="auto"/>
            <w:hideMark/>
          </w:tcPr>
          <w:p w:rsidR="00371C17" w:rsidRPr="009955C4" w:rsidRDefault="00371C17"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371C17" w:rsidRPr="009955C4" w:rsidRDefault="00371C17"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371C17" w:rsidRPr="009955C4" w:rsidTr="00227C6A">
        <w:trPr>
          <w:trHeight w:val="255"/>
        </w:trPr>
        <w:tc>
          <w:tcPr>
            <w:tcW w:w="582" w:type="dxa"/>
            <w:tcBorders>
              <w:top w:val="nil"/>
              <w:left w:val="single" w:sz="4" w:space="0" w:color="000000"/>
              <w:bottom w:val="single" w:sz="4" w:space="0" w:color="000000"/>
              <w:right w:val="single" w:sz="4" w:space="0" w:color="000000"/>
            </w:tcBorders>
            <w:shd w:val="clear" w:color="auto" w:fill="auto"/>
          </w:tcPr>
          <w:p w:rsidR="00371C17" w:rsidRPr="009955C4"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1.2</w:t>
            </w:r>
          </w:p>
        </w:tc>
        <w:tc>
          <w:tcPr>
            <w:tcW w:w="3828" w:type="dxa"/>
            <w:tcBorders>
              <w:top w:val="nil"/>
              <w:left w:val="nil"/>
              <w:bottom w:val="single" w:sz="4" w:space="0" w:color="000000"/>
              <w:right w:val="single" w:sz="4" w:space="0" w:color="000000"/>
            </w:tcBorders>
            <w:shd w:val="clear" w:color="auto" w:fill="auto"/>
            <w:hideMark/>
          </w:tcPr>
          <w:p w:rsidR="00371C17" w:rsidRPr="002E4AD2" w:rsidRDefault="004873DD" w:rsidP="00182D2A">
            <w:pPr>
              <w:spacing w:after="0" w:line="240" w:lineRule="auto"/>
              <w:rPr>
                <w:rFonts w:ascii="Arial Narrow" w:eastAsia="PMingLiU" w:hAnsi="Arial Narrow" w:cs="Arial"/>
                <w:color w:val="000000"/>
                <w:sz w:val="20"/>
                <w:szCs w:val="20"/>
                <w:lang w:val="bg-BG"/>
              </w:rPr>
            </w:pPr>
            <w:r w:rsidRPr="0082129C">
              <w:rPr>
                <w:rFonts w:ascii="Arial Narrow" w:eastAsia="PMingLiU" w:hAnsi="Arial Narrow" w:cs="Arial"/>
                <w:sz w:val="20"/>
                <w:szCs w:val="20"/>
                <w:lang w:val="bg-BG"/>
              </w:rPr>
              <w:t>Марка</w:t>
            </w:r>
            <w:r>
              <w:rPr>
                <w:rFonts w:ascii="Arial Narrow" w:eastAsia="PMingLiU" w:hAnsi="Arial Narrow" w:cs="Arial"/>
                <w:color w:val="000000"/>
                <w:sz w:val="20"/>
                <w:szCs w:val="20"/>
                <w:lang w:val="bg-BG"/>
              </w:rPr>
              <w:t xml:space="preserve">, </w:t>
            </w:r>
            <w:r w:rsidR="00F646DE">
              <w:rPr>
                <w:rFonts w:ascii="Arial Narrow" w:eastAsia="PMingLiU" w:hAnsi="Arial Narrow" w:cs="Arial"/>
                <w:color w:val="000000"/>
                <w:sz w:val="20"/>
                <w:szCs w:val="20"/>
                <w:lang w:val="bg-BG"/>
              </w:rPr>
              <w:t>М</w:t>
            </w:r>
            <w:r w:rsidR="00371C17" w:rsidRPr="009955C4">
              <w:rPr>
                <w:rFonts w:ascii="Arial Narrow" w:eastAsia="PMingLiU" w:hAnsi="Arial Narrow" w:cs="Arial"/>
                <w:color w:val="000000"/>
                <w:sz w:val="20"/>
                <w:szCs w:val="20"/>
                <w:lang w:val="bg-BG"/>
              </w:rPr>
              <w:t>одел</w:t>
            </w:r>
            <w:r w:rsidR="002E4AD2">
              <w:rPr>
                <w:rFonts w:ascii="Arial Narrow" w:eastAsia="PMingLiU" w:hAnsi="Arial Narrow" w:cs="Arial"/>
                <w:color w:val="000000"/>
                <w:sz w:val="20"/>
                <w:szCs w:val="20"/>
              </w:rPr>
              <w:t xml:space="preserve">, </w:t>
            </w:r>
            <w:r w:rsidR="002E4AD2">
              <w:rPr>
                <w:rFonts w:ascii="Arial Narrow" w:eastAsia="PMingLiU" w:hAnsi="Arial Narrow" w:cs="Arial"/>
                <w:color w:val="000000"/>
                <w:sz w:val="20"/>
                <w:szCs w:val="20"/>
                <w:lang w:val="bg-BG"/>
              </w:rPr>
              <w:t>продуктов номер</w:t>
            </w:r>
          </w:p>
        </w:tc>
        <w:tc>
          <w:tcPr>
            <w:tcW w:w="1417" w:type="dxa"/>
            <w:tcBorders>
              <w:top w:val="nil"/>
              <w:left w:val="nil"/>
              <w:bottom w:val="single" w:sz="4" w:space="0" w:color="000000"/>
              <w:right w:val="single" w:sz="4" w:space="0" w:color="000000"/>
            </w:tcBorders>
            <w:shd w:val="clear" w:color="auto" w:fill="auto"/>
            <w:hideMark/>
          </w:tcPr>
          <w:p w:rsidR="00371C17" w:rsidRPr="009955C4" w:rsidRDefault="00371C17"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371C17" w:rsidRPr="00E22E95" w:rsidRDefault="00371C17" w:rsidP="00182D2A">
            <w:pPr>
              <w:spacing w:after="0" w:line="240" w:lineRule="auto"/>
              <w:rPr>
                <w:rFonts w:ascii="Arial Narrow" w:eastAsia="PMingLiU" w:hAnsi="Arial Narrow" w:cs="Arial"/>
                <w:color w:val="000000"/>
                <w:sz w:val="20"/>
                <w:szCs w:val="20"/>
              </w:rPr>
            </w:pPr>
            <w:r w:rsidRPr="009955C4">
              <w:rPr>
                <w:rFonts w:ascii="Arial Narrow" w:eastAsia="PMingLiU" w:hAnsi="Arial Narrow" w:cs="Arial"/>
                <w:color w:val="000000"/>
                <w:sz w:val="20"/>
                <w:szCs w:val="20"/>
                <w:lang w:val="bg-BG"/>
              </w:rPr>
              <w:t>Да се специфицира</w:t>
            </w:r>
            <w:r w:rsidR="00E22E95">
              <w:rPr>
                <w:rFonts w:ascii="Arial Narrow" w:eastAsia="PMingLiU" w:hAnsi="Arial Narrow" w:cs="Arial"/>
                <w:color w:val="000000"/>
                <w:sz w:val="20"/>
                <w:szCs w:val="20"/>
              </w:rPr>
              <w:t>.</w:t>
            </w:r>
          </w:p>
        </w:tc>
        <w:tc>
          <w:tcPr>
            <w:tcW w:w="3703" w:type="dxa"/>
            <w:tcBorders>
              <w:top w:val="nil"/>
              <w:left w:val="nil"/>
              <w:bottom w:val="single" w:sz="4" w:space="0" w:color="000000"/>
              <w:right w:val="single" w:sz="4" w:space="0" w:color="000000"/>
            </w:tcBorders>
            <w:shd w:val="clear" w:color="auto" w:fill="auto"/>
            <w:hideMark/>
          </w:tcPr>
          <w:p w:rsidR="00371C17" w:rsidRPr="009955C4" w:rsidRDefault="00371C17"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371C17" w:rsidRPr="009955C4" w:rsidRDefault="00371C17"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371C17" w:rsidRPr="009955C4" w:rsidTr="00227C6A">
        <w:trPr>
          <w:trHeight w:val="292"/>
        </w:trPr>
        <w:tc>
          <w:tcPr>
            <w:tcW w:w="582" w:type="dxa"/>
            <w:tcBorders>
              <w:top w:val="nil"/>
              <w:left w:val="single" w:sz="4" w:space="0" w:color="000000"/>
              <w:bottom w:val="single" w:sz="4" w:space="0" w:color="000000"/>
              <w:right w:val="single" w:sz="4" w:space="0" w:color="000000"/>
            </w:tcBorders>
            <w:shd w:val="clear" w:color="auto" w:fill="auto"/>
          </w:tcPr>
          <w:p w:rsidR="00371C17" w:rsidRPr="009955C4"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1.3</w:t>
            </w:r>
          </w:p>
        </w:tc>
        <w:tc>
          <w:tcPr>
            <w:tcW w:w="3828" w:type="dxa"/>
            <w:tcBorders>
              <w:top w:val="nil"/>
              <w:left w:val="nil"/>
              <w:bottom w:val="single" w:sz="4" w:space="0" w:color="000000"/>
              <w:right w:val="single" w:sz="4" w:space="0" w:color="000000"/>
            </w:tcBorders>
            <w:shd w:val="clear" w:color="auto" w:fill="auto"/>
            <w:hideMark/>
          </w:tcPr>
          <w:p w:rsidR="00371C17" w:rsidRPr="009955C4" w:rsidRDefault="00371C17" w:rsidP="00182D2A">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Шаси</w:t>
            </w:r>
          </w:p>
        </w:tc>
        <w:tc>
          <w:tcPr>
            <w:tcW w:w="1417" w:type="dxa"/>
            <w:tcBorders>
              <w:top w:val="nil"/>
              <w:left w:val="nil"/>
              <w:bottom w:val="single" w:sz="4" w:space="0" w:color="000000"/>
              <w:right w:val="single" w:sz="4" w:space="0" w:color="000000"/>
            </w:tcBorders>
            <w:shd w:val="clear" w:color="auto" w:fill="auto"/>
            <w:hideMark/>
          </w:tcPr>
          <w:p w:rsidR="00371C17" w:rsidRPr="009955C4" w:rsidRDefault="00570F57" w:rsidP="00182D2A">
            <w:pPr>
              <w:spacing w:after="0" w:line="240" w:lineRule="auto"/>
              <w:rPr>
                <w:rFonts w:ascii="Arial Narrow" w:eastAsia="PMingLiU" w:hAnsi="Arial Narrow" w:cs="Arial"/>
                <w:color w:val="000000"/>
                <w:sz w:val="20"/>
                <w:szCs w:val="20"/>
                <w:lang w:val="bg-BG"/>
              </w:rPr>
            </w:pPr>
            <w:r w:rsidRPr="00551935">
              <w:rPr>
                <w:rFonts w:ascii="Arial Narrow" w:eastAsia="PMingLiU" w:hAnsi="Arial Narrow" w:cs="Arial"/>
                <w:color w:val="000000"/>
                <w:sz w:val="20"/>
                <w:szCs w:val="20"/>
                <w:lang w:val="bg-BG"/>
              </w:rPr>
              <w:t>Максимум</w:t>
            </w:r>
          </w:p>
        </w:tc>
        <w:tc>
          <w:tcPr>
            <w:tcW w:w="4394" w:type="dxa"/>
            <w:tcBorders>
              <w:top w:val="nil"/>
              <w:left w:val="nil"/>
              <w:bottom w:val="single" w:sz="4" w:space="0" w:color="000000"/>
              <w:right w:val="single" w:sz="4" w:space="0" w:color="000000"/>
            </w:tcBorders>
            <w:shd w:val="clear" w:color="auto" w:fill="auto"/>
            <w:hideMark/>
          </w:tcPr>
          <w:p w:rsidR="00371C17" w:rsidRPr="00152E68" w:rsidRDefault="002E4AD2" w:rsidP="00F1758E">
            <w:pPr>
              <w:spacing w:after="0" w:line="240" w:lineRule="auto"/>
              <w:rPr>
                <w:rFonts w:ascii="Arial Narrow" w:eastAsia="PMingLiU" w:hAnsi="Arial Narrow" w:cs="Arial"/>
                <w:color w:val="000000"/>
                <w:sz w:val="20"/>
                <w:szCs w:val="20"/>
                <w:lang w:val="bg-BG"/>
              </w:rPr>
            </w:pPr>
            <w:r w:rsidRPr="002E4AD2">
              <w:rPr>
                <w:rFonts w:ascii="Arial Narrow" w:eastAsia="PMingLiU" w:hAnsi="Arial Narrow" w:cs="Arial"/>
                <w:color w:val="000000"/>
                <w:sz w:val="20"/>
                <w:szCs w:val="20"/>
                <w:lang w:val="bg-BG"/>
              </w:rPr>
              <w:t>За директно монтиране в 19” шкаф, размер не повече от 10U</w:t>
            </w:r>
          </w:p>
        </w:tc>
        <w:tc>
          <w:tcPr>
            <w:tcW w:w="3703" w:type="dxa"/>
            <w:tcBorders>
              <w:top w:val="nil"/>
              <w:left w:val="nil"/>
              <w:bottom w:val="single" w:sz="4" w:space="0" w:color="000000"/>
              <w:right w:val="single" w:sz="4" w:space="0" w:color="000000"/>
            </w:tcBorders>
            <w:shd w:val="clear" w:color="auto" w:fill="auto"/>
            <w:hideMark/>
          </w:tcPr>
          <w:p w:rsidR="00371C17" w:rsidRPr="009955C4" w:rsidRDefault="00371C17"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371C17" w:rsidRPr="009955C4" w:rsidRDefault="00371C17"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124B" w:rsidRPr="009955C4" w:rsidTr="00B87383">
        <w:trPr>
          <w:trHeight w:val="292"/>
        </w:trPr>
        <w:tc>
          <w:tcPr>
            <w:tcW w:w="582" w:type="dxa"/>
            <w:tcBorders>
              <w:top w:val="nil"/>
              <w:left w:val="single" w:sz="4" w:space="0" w:color="000000"/>
              <w:bottom w:val="single" w:sz="4" w:space="0" w:color="000000"/>
              <w:right w:val="single" w:sz="4" w:space="0" w:color="000000"/>
            </w:tcBorders>
            <w:shd w:val="clear" w:color="auto" w:fill="auto"/>
          </w:tcPr>
          <w:p w:rsidR="0045124B" w:rsidRPr="009955C4"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1.4</w:t>
            </w:r>
          </w:p>
        </w:tc>
        <w:tc>
          <w:tcPr>
            <w:tcW w:w="3828" w:type="dxa"/>
            <w:tcBorders>
              <w:top w:val="nil"/>
              <w:left w:val="nil"/>
              <w:bottom w:val="single" w:sz="4" w:space="0" w:color="000000"/>
              <w:right w:val="single" w:sz="4" w:space="0" w:color="000000"/>
            </w:tcBorders>
            <w:shd w:val="clear" w:color="auto" w:fill="auto"/>
          </w:tcPr>
          <w:p w:rsidR="0045124B" w:rsidRPr="00E22E95" w:rsidRDefault="00BF2970" w:rsidP="003A6185">
            <w:pPr>
              <w:spacing w:after="0" w:line="240" w:lineRule="auto"/>
              <w:rPr>
                <w:rFonts w:ascii="Arial Narrow" w:eastAsia="PMingLiU" w:hAnsi="Arial Narrow" w:cs="Arial"/>
                <w:color w:val="000000"/>
                <w:sz w:val="20"/>
                <w:szCs w:val="20"/>
              </w:rPr>
            </w:pPr>
            <w:r>
              <w:rPr>
                <w:rFonts w:ascii="Arial Narrow" w:eastAsia="PMingLiU" w:hAnsi="Arial Narrow" w:cs="Arial"/>
                <w:color w:val="000000"/>
                <w:sz w:val="20"/>
                <w:szCs w:val="20"/>
                <w:lang w:val="bg-BG"/>
              </w:rPr>
              <w:t>Б</w:t>
            </w:r>
            <w:r w:rsidR="00D3051A">
              <w:rPr>
                <w:rFonts w:ascii="Arial Narrow" w:eastAsia="PMingLiU" w:hAnsi="Arial Narrow" w:cs="Arial"/>
                <w:color w:val="000000"/>
                <w:sz w:val="20"/>
                <w:szCs w:val="20"/>
                <w:lang w:val="bg-BG"/>
              </w:rPr>
              <w:t xml:space="preserve">рой слотове </w:t>
            </w:r>
            <w:r>
              <w:rPr>
                <w:rFonts w:ascii="Arial Narrow" w:eastAsia="PMingLiU" w:hAnsi="Arial Narrow" w:cs="Arial"/>
                <w:color w:val="000000"/>
                <w:sz w:val="20"/>
                <w:szCs w:val="20"/>
                <w:lang w:val="bg-BG"/>
              </w:rPr>
              <w:t xml:space="preserve">в шаси </w:t>
            </w:r>
            <w:r w:rsidR="00D3051A">
              <w:rPr>
                <w:rFonts w:ascii="Arial Narrow" w:eastAsia="PMingLiU" w:hAnsi="Arial Narrow" w:cs="Arial"/>
                <w:color w:val="000000"/>
                <w:sz w:val="20"/>
                <w:szCs w:val="20"/>
                <w:lang w:val="bg-BG"/>
              </w:rPr>
              <w:t>за блейд сървъри от изисквания тип</w:t>
            </w:r>
          </w:p>
        </w:tc>
        <w:tc>
          <w:tcPr>
            <w:tcW w:w="1417" w:type="dxa"/>
            <w:tcBorders>
              <w:top w:val="nil"/>
              <w:left w:val="nil"/>
              <w:bottom w:val="single" w:sz="4" w:space="0" w:color="000000"/>
              <w:right w:val="single" w:sz="4" w:space="0" w:color="000000"/>
            </w:tcBorders>
            <w:shd w:val="clear" w:color="auto" w:fill="auto"/>
          </w:tcPr>
          <w:p w:rsidR="0045124B" w:rsidRPr="009955C4" w:rsidRDefault="0045124B"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45124B" w:rsidRDefault="0045124B"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Да се специфицира</w:t>
            </w:r>
            <w:r>
              <w:rPr>
                <w:rFonts w:ascii="Arial Narrow" w:eastAsia="PMingLiU" w:hAnsi="Arial Narrow" w:cs="Arial"/>
                <w:color w:val="000000"/>
                <w:sz w:val="20"/>
                <w:szCs w:val="20"/>
              </w:rPr>
              <w:t>.</w:t>
            </w:r>
          </w:p>
        </w:tc>
        <w:tc>
          <w:tcPr>
            <w:tcW w:w="3703" w:type="dxa"/>
            <w:tcBorders>
              <w:top w:val="nil"/>
              <w:left w:val="nil"/>
              <w:bottom w:val="single" w:sz="4" w:space="0" w:color="000000"/>
              <w:right w:val="single" w:sz="4" w:space="0" w:color="000000"/>
            </w:tcBorders>
            <w:shd w:val="clear" w:color="auto" w:fill="auto"/>
          </w:tcPr>
          <w:p w:rsidR="0045124B" w:rsidRPr="009955C4" w:rsidRDefault="0045124B" w:rsidP="00182D2A">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45124B" w:rsidRPr="009955C4" w:rsidRDefault="0045124B" w:rsidP="00182D2A">
            <w:pPr>
              <w:spacing w:after="0" w:line="240" w:lineRule="auto"/>
              <w:rPr>
                <w:rFonts w:ascii="Arial" w:eastAsia="Times New Roman" w:hAnsi="Arial" w:cs="Arial"/>
                <w:color w:val="000000"/>
                <w:sz w:val="20"/>
                <w:szCs w:val="20"/>
              </w:rPr>
            </w:pPr>
          </w:p>
        </w:tc>
      </w:tr>
      <w:tr w:rsidR="0045124B"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45124B"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1.5</w:t>
            </w:r>
          </w:p>
        </w:tc>
        <w:tc>
          <w:tcPr>
            <w:tcW w:w="3828" w:type="dxa"/>
            <w:tcBorders>
              <w:top w:val="nil"/>
              <w:left w:val="nil"/>
              <w:bottom w:val="single" w:sz="4" w:space="0" w:color="000000"/>
              <w:right w:val="single" w:sz="4" w:space="0" w:color="000000"/>
            </w:tcBorders>
            <w:shd w:val="clear" w:color="auto" w:fill="auto"/>
            <w:hideMark/>
          </w:tcPr>
          <w:p w:rsidR="0045124B" w:rsidRPr="009955C4" w:rsidRDefault="009E508C" w:rsidP="00182D2A">
            <w:pPr>
              <w:spacing w:after="0" w:line="240" w:lineRule="auto"/>
              <w:rPr>
                <w:rFonts w:ascii="Arial Narrow" w:eastAsia="PMingLiU" w:hAnsi="Arial Narrow" w:cs="Arial"/>
                <w:color w:val="000000"/>
                <w:sz w:val="20"/>
                <w:szCs w:val="20"/>
                <w:lang w:val="bg-BG"/>
              </w:rPr>
            </w:pPr>
            <w:r w:rsidRPr="009E508C">
              <w:rPr>
                <w:rFonts w:ascii="Arial Narrow" w:eastAsia="PMingLiU" w:hAnsi="Arial Narrow" w:cs="Arial"/>
                <w:color w:val="000000"/>
                <w:sz w:val="20"/>
                <w:szCs w:val="20"/>
                <w:lang w:val="bg-BG"/>
              </w:rPr>
              <w:t>Захранване</w:t>
            </w:r>
          </w:p>
        </w:tc>
        <w:tc>
          <w:tcPr>
            <w:tcW w:w="1417" w:type="dxa"/>
            <w:tcBorders>
              <w:top w:val="nil"/>
              <w:left w:val="nil"/>
              <w:bottom w:val="single" w:sz="4" w:space="0" w:color="000000"/>
              <w:right w:val="single" w:sz="4" w:space="0" w:color="000000"/>
            </w:tcBorders>
            <w:shd w:val="clear" w:color="auto" w:fill="auto"/>
            <w:hideMark/>
          </w:tcPr>
          <w:p w:rsidR="0045124B" w:rsidRPr="009955C4" w:rsidRDefault="009E508C"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45124B" w:rsidRPr="00635F2A" w:rsidRDefault="009E508C" w:rsidP="004D4B0C">
            <w:pPr>
              <w:spacing w:after="0" w:line="240" w:lineRule="auto"/>
              <w:rPr>
                <w:rFonts w:ascii="Arial Narrow" w:eastAsia="PMingLiU" w:hAnsi="Arial Narrow" w:cs="Arial"/>
                <w:color w:val="000000"/>
                <w:sz w:val="20"/>
                <w:szCs w:val="20"/>
                <w:lang w:val="bg-BG"/>
              </w:rPr>
            </w:pPr>
            <w:r w:rsidRPr="009E508C">
              <w:rPr>
                <w:rFonts w:ascii="Arial Narrow" w:eastAsia="PMingLiU" w:hAnsi="Arial Narrow" w:cs="Arial"/>
                <w:color w:val="000000"/>
                <w:sz w:val="20"/>
                <w:szCs w:val="20"/>
                <w:lang w:val="bg-BG"/>
              </w:rPr>
              <w:t>Да бъде осигурен максималния</w:t>
            </w:r>
            <w:r w:rsidR="00A85575">
              <w:rPr>
                <w:rFonts w:ascii="Arial Narrow" w:eastAsia="PMingLiU" w:hAnsi="Arial Narrow" w:cs="Arial"/>
                <w:color w:val="000000"/>
                <w:sz w:val="20"/>
                <w:szCs w:val="20"/>
                <w:lang w:val="bg-BG"/>
              </w:rPr>
              <w:t>т</w:t>
            </w:r>
            <w:r w:rsidRPr="009E508C">
              <w:rPr>
                <w:rFonts w:ascii="Arial Narrow" w:eastAsia="PMingLiU" w:hAnsi="Arial Narrow" w:cs="Arial"/>
                <w:color w:val="000000"/>
                <w:sz w:val="20"/>
                <w:szCs w:val="20"/>
                <w:lang w:val="bg-BG"/>
              </w:rPr>
              <w:t xml:space="preserve"> брой оперативно заменяеми (hot-swap) захранващи модули, осигуряващи резервирана свързаност и работоспособност на системата при пълно запълване на шасито.</w:t>
            </w:r>
          </w:p>
        </w:tc>
        <w:tc>
          <w:tcPr>
            <w:tcW w:w="3703"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124B" w:rsidRPr="009955C4" w:rsidTr="00B87383">
        <w:trPr>
          <w:trHeight w:val="588"/>
        </w:trPr>
        <w:tc>
          <w:tcPr>
            <w:tcW w:w="582" w:type="dxa"/>
            <w:tcBorders>
              <w:top w:val="nil"/>
              <w:left w:val="single" w:sz="4" w:space="0" w:color="000000"/>
              <w:bottom w:val="single" w:sz="4" w:space="0" w:color="000000"/>
              <w:right w:val="single" w:sz="4" w:space="0" w:color="000000"/>
            </w:tcBorders>
            <w:shd w:val="clear" w:color="auto" w:fill="auto"/>
          </w:tcPr>
          <w:p w:rsidR="0045124B"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1.6</w:t>
            </w:r>
          </w:p>
        </w:tc>
        <w:tc>
          <w:tcPr>
            <w:tcW w:w="3828" w:type="dxa"/>
            <w:tcBorders>
              <w:top w:val="nil"/>
              <w:left w:val="nil"/>
              <w:bottom w:val="single" w:sz="4" w:space="0" w:color="000000"/>
              <w:right w:val="single" w:sz="4" w:space="0" w:color="000000"/>
            </w:tcBorders>
            <w:shd w:val="clear" w:color="auto" w:fill="auto"/>
            <w:hideMark/>
          </w:tcPr>
          <w:p w:rsidR="0045124B" w:rsidRPr="00155F64" w:rsidRDefault="009E508C" w:rsidP="00182D2A">
            <w:pPr>
              <w:spacing w:after="0" w:line="240" w:lineRule="auto"/>
              <w:rPr>
                <w:rFonts w:ascii="Arial Narrow" w:eastAsia="PMingLiU" w:hAnsi="Arial Narrow" w:cs="Arial"/>
                <w:color w:val="000000"/>
                <w:sz w:val="20"/>
                <w:szCs w:val="20"/>
              </w:rPr>
            </w:pPr>
            <w:r w:rsidRPr="009E508C">
              <w:rPr>
                <w:rFonts w:ascii="Arial Narrow" w:eastAsia="PMingLiU" w:hAnsi="Arial Narrow" w:cs="Arial"/>
                <w:color w:val="000000"/>
                <w:sz w:val="20"/>
                <w:szCs w:val="20"/>
                <w:lang w:val="bg-BG"/>
              </w:rPr>
              <w:t>Охлаждане</w:t>
            </w:r>
          </w:p>
        </w:tc>
        <w:tc>
          <w:tcPr>
            <w:tcW w:w="1417" w:type="dxa"/>
            <w:tcBorders>
              <w:top w:val="nil"/>
              <w:left w:val="nil"/>
              <w:bottom w:val="single" w:sz="4" w:space="0" w:color="000000"/>
              <w:right w:val="single" w:sz="4" w:space="0" w:color="000000"/>
            </w:tcBorders>
            <w:shd w:val="clear" w:color="auto" w:fill="auto"/>
            <w:hideMark/>
          </w:tcPr>
          <w:p w:rsidR="0045124B" w:rsidRPr="009955C4" w:rsidRDefault="009E508C"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45124B" w:rsidRPr="00F77DB4" w:rsidRDefault="009E508C" w:rsidP="00735AF6">
            <w:pPr>
              <w:spacing w:after="0" w:line="240" w:lineRule="auto"/>
              <w:rPr>
                <w:rFonts w:ascii="Arial Narrow" w:eastAsia="PMingLiU" w:hAnsi="Arial Narrow" w:cs="Arial"/>
                <w:color w:val="000000"/>
                <w:sz w:val="20"/>
                <w:szCs w:val="20"/>
              </w:rPr>
            </w:pPr>
            <w:r w:rsidRPr="009E508C">
              <w:rPr>
                <w:rFonts w:ascii="Arial Narrow" w:eastAsia="PMingLiU" w:hAnsi="Arial Narrow" w:cs="Arial"/>
                <w:color w:val="000000"/>
                <w:sz w:val="20"/>
                <w:szCs w:val="20"/>
                <w:lang w:val="bg-BG"/>
              </w:rPr>
              <w:t>Да бъде осигурен максималния</w:t>
            </w:r>
            <w:r w:rsidR="007A4EF6">
              <w:rPr>
                <w:rFonts w:ascii="Arial Narrow" w:eastAsia="PMingLiU" w:hAnsi="Arial Narrow" w:cs="Arial"/>
                <w:color w:val="000000"/>
                <w:sz w:val="20"/>
                <w:szCs w:val="20"/>
                <w:lang w:val="bg-BG"/>
              </w:rPr>
              <w:t>т</w:t>
            </w:r>
            <w:r w:rsidRPr="009E508C">
              <w:rPr>
                <w:rFonts w:ascii="Arial Narrow" w:eastAsia="PMingLiU" w:hAnsi="Arial Narrow" w:cs="Arial"/>
                <w:color w:val="000000"/>
                <w:sz w:val="20"/>
                <w:szCs w:val="20"/>
                <w:lang w:val="bg-BG"/>
              </w:rPr>
              <w:t xml:space="preserve"> брой оперативно заменяеми (hot-swap) охлаждащи модули с осигурена резервираност, автоматичен термо-контрол на вентилаторите, със засмукване на студен въздух през предния панел и отвеждане на топлия въздух през задния панел.</w:t>
            </w:r>
          </w:p>
        </w:tc>
        <w:tc>
          <w:tcPr>
            <w:tcW w:w="3703"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124B" w:rsidRPr="009955C4" w:rsidTr="00B87383">
        <w:trPr>
          <w:trHeight w:val="336"/>
        </w:trPr>
        <w:tc>
          <w:tcPr>
            <w:tcW w:w="582" w:type="dxa"/>
            <w:tcBorders>
              <w:top w:val="nil"/>
              <w:left w:val="single" w:sz="4" w:space="0" w:color="000000"/>
              <w:bottom w:val="single" w:sz="4" w:space="0" w:color="000000"/>
              <w:right w:val="single" w:sz="4" w:space="0" w:color="000000"/>
            </w:tcBorders>
            <w:shd w:val="clear" w:color="auto" w:fill="auto"/>
          </w:tcPr>
          <w:p w:rsidR="0045124B"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1.7</w:t>
            </w:r>
          </w:p>
        </w:tc>
        <w:tc>
          <w:tcPr>
            <w:tcW w:w="3828" w:type="dxa"/>
            <w:tcBorders>
              <w:top w:val="nil"/>
              <w:left w:val="nil"/>
              <w:bottom w:val="single" w:sz="4" w:space="0" w:color="000000"/>
              <w:right w:val="single" w:sz="4" w:space="0" w:color="000000"/>
            </w:tcBorders>
            <w:shd w:val="clear" w:color="auto" w:fill="auto"/>
          </w:tcPr>
          <w:p w:rsidR="0045124B" w:rsidRPr="00155F64" w:rsidRDefault="009E508C" w:rsidP="00371C17">
            <w:pPr>
              <w:spacing w:after="0" w:line="240" w:lineRule="auto"/>
              <w:rPr>
                <w:rFonts w:ascii="Arial Narrow" w:eastAsia="PMingLiU" w:hAnsi="Arial Narrow" w:cs="Arial"/>
                <w:color w:val="000000"/>
                <w:sz w:val="20"/>
                <w:szCs w:val="20"/>
              </w:rPr>
            </w:pPr>
            <w:r w:rsidRPr="009E508C">
              <w:rPr>
                <w:rFonts w:ascii="Arial Narrow" w:eastAsia="PMingLiU" w:hAnsi="Arial Narrow" w:cs="Arial"/>
                <w:color w:val="000000"/>
                <w:sz w:val="20"/>
                <w:szCs w:val="20"/>
                <w:lang w:val="bg-BG"/>
              </w:rPr>
              <w:t>Комуникационни модули</w:t>
            </w:r>
          </w:p>
        </w:tc>
        <w:tc>
          <w:tcPr>
            <w:tcW w:w="1417" w:type="dxa"/>
            <w:tcBorders>
              <w:top w:val="nil"/>
              <w:left w:val="nil"/>
              <w:bottom w:val="single" w:sz="4" w:space="0" w:color="000000"/>
              <w:right w:val="single" w:sz="4" w:space="0" w:color="000000"/>
            </w:tcBorders>
            <w:shd w:val="clear" w:color="auto" w:fill="auto"/>
          </w:tcPr>
          <w:p w:rsidR="0045124B" w:rsidRPr="009955C4" w:rsidRDefault="009E508C"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45124B" w:rsidRPr="009E508C" w:rsidRDefault="009E508C" w:rsidP="00182D2A">
            <w:pPr>
              <w:spacing w:after="0" w:line="240" w:lineRule="auto"/>
              <w:rPr>
                <w:rFonts w:ascii="Arial Narrow" w:eastAsia="PMingLiU" w:hAnsi="Arial Narrow" w:cs="Arial"/>
                <w:color w:val="000000"/>
                <w:sz w:val="20"/>
                <w:szCs w:val="20"/>
                <w:lang w:val="bg-BG"/>
              </w:rPr>
            </w:pPr>
            <w:r w:rsidRPr="009E508C">
              <w:rPr>
                <w:rFonts w:ascii="Arial Narrow" w:eastAsia="PMingLiU" w:hAnsi="Arial Narrow" w:cs="Arial"/>
                <w:color w:val="000000"/>
                <w:sz w:val="20"/>
                <w:szCs w:val="20"/>
                <w:lang w:val="bg-BG"/>
              </w:rPr>
              <w:t>Шасито да поддържа мин. 8 бр. комуникационни модули (комутатори и pass-through модули).</w:t>
            </w:r>
          </w:p>
          <w:p w:rsidR="009E508C" w:rsidRPr="009E508C" w:rsidRDefault="009E508C" w:rsidP="00182D2A">
            <w:pPr>
              <w:spacing w:after="0" w:line="240" w:lineRule="auto"/>
              <w:rPr>
                <w:rFonts w:ascii="Arial Narrow" w:eastAsia="PMingLiU" w:hAnsi="Arial Narrow" w:cs="Arial"/>
                <w:color w:val="000000"/>
                <w:sz w:val="20"/>
                <w:szCs w:val="20"/>
                <w:lang w:val="bg-BG"/>
              </w:rPr>
            </w:pPr>
          </w:p>
          <w:p w:rsidR="009E508C" w:rsidRPr="009E508C" w:rsidRDefault="009E508C" w:rsidP="009E508C">
            <w:pPr>
              <w:spacing w:after="0" w:line="240" w:lineRule="auto"/>
              <w:rPr>
                <w:rFonts w:ascii="Arial Narrow" w:eastAsia="PMingLiU" w:hAnsi="Arial Narrow" w:cs="Arial"/>
                <w:color w:val="000000"/>
                <w:sz w:val="20"/>
                <w:szCs w:val="20"/>
                <w:lang w:val="bg-BG"/>
              </w:rPr>
            </w:pPr>
            <w:r w:rsidRPr="009E508C">
              <w:rPr>
                <w:rFonts w:ascii="Arial Narrow" w:eastAsia="PMingLiU" w:hAnsi="Arial Narrow" w:cs="Arial"/>
                <w:color w:val="000000"/>
                <w:sz w:val="20"/>
                <w:szCs w:val="20"/>
                <w:lang w:val="bg-BG"/>
              </w:rPr>
              <w:t xml:space="preserve">Инсталирани 1Gb/s Ethernet </w:t>
            </w:r>
            <w:r w:rsidR="00A91A4E">
              <w:rPr>
                <w:rFonts w:ascii="Arial Narrow" w:eastAsia="PMingLiU" w:hAnsi="Arial Narrow" w:cs="Arial"/>
                <w:color w:val="000000"/>
                <w:sz w:val="20"/>
                <w:szCs w:val="20"/>
                <w:lang w:val="bg-BG"/>
              </w:rPr>
              <w:t>блейд комутатори</w:t>
            </w:r>
            <w:r w:rsidRPr="009E508C">
              <w:rPr>
                <w:rFonts w:ascii="Arial Narrow" w:eastAsia="PMingLiU" w:hAnsi="Arial Narrow" w:cs="Arial"/>
                <w:color w:val="000000"/>
                <w:sz w:val="20"/>
                <w:szCs w:val="20"/>
                <w:lang w:val="bg-BG"/>
              </w:rPr>
              <w:t xml:space="preserve"> с необходимия брой downlink портове за свързаност на блейд сървъри при максимално запълване на шасито. Да се доставят необходимия брой </w:t>
            </w:r>
            <w:r w:rsidR="00A91A4E">
              <w:rPr>
                <w:rFonts w:ascii="Arial Narrow" w:eastAsia="PMingLiU" w:hAnsi="Arial Narrow" w:cs="Arial"/>
                <w:color w:val="000000"/>
                <w:sz w:val="20"/>
                <w:szCs w:val="20"/>
                <w:lang w:val="bg-BG"/>
              </w:rPr>
              <w:t>комутатори</w:t>
            </w:r>
            <w:r w:rsidRPr="009E508C">
              <w:rPr>
                <w:rFonts w:ascii="Arial Narrow" w:eastAsia="PMingLiU" w:hAnsi="Arial Narrow" w:cs="Arial"/>
                <w:color w:val="000000"/>
                <w:sz w:val="20"/>
                <w:szCs w:val="20"/>
                <w:lang w:val="bg-BG"/>
              </w:rPr>
              <w:t xml:space="preserve"> за осигуряване на N:N свързаност на 4 броя портове 1 Gb/s на всеки блейд сървър, при максимално запълване на шасито. Минимум 8бр. 1 Gb/s uplink портове на модул.</w:t>
            </w:r>
          </w:p>
          <w:p w:rsidR="009E508C" w:rsidRPr="009E508C" w:rsidRDefault="009E508C" w:rsidP="009E508C">
            <w:pPr>
              <w:spacing w:after="0" w:line="240" w:lineRule="auto"/>
              <w:rPr>
                <w:rFonts w:ascii="Arial Narrow" w:eastAsia="PMingLiU" w:hAnsi="Arial Narrow" w:cs="Arial"/>
                <w:color w:val="000000"/>
                <w:sz w:val="20"/>
                <w:szCs w:val="20"/>
                <w:lang w:val="bg-BG"/>
              </w:rPr>
            </w:pPr>
          </w:p>
          <w:p w:rsidR="009E508C" w:rsidRDefault="009E508C" w:rsidP="009E508C">
            <w:pPr>
              <w:spacing w:after="0" w:line="240" w:lineRule="auto"/>
              <w:rPr>
                <w:rFonts w:ascii="Arial Narrow" w:eastAsia="PMingLiU" w:hAnsi="Arial Narrow" w:cs="Arial"/>
                <w:color w:val="000000"/>
                <w:sz w:val="20"/>
                <w:szCs w:val="20"/>
              </w:rPr>
            </w:pPr>
            <w:r w:rsidRPr="009E508C">
              <w:rPr>
                <w:rFonts w:ascii="Arial Narrow" w:eastAsia="PMingLiU" w:hAnsi="Arial Narrow" w:cs="Arial"/>
                <w:color w:val="000000"/>
                <w:sz w:val="20"/>
                <w:szCs w:val="20"/>
                <w:lang w:val="bg-BG"/>
              </w:rPr>
              <w:t xml:space="preserve">Инсталирани 8Gb/s Fibre Channel  </w:t>
            </w:r>
            <w:r w:rsidR="00E658DF">
              <w:rPr>
                <w:rFonts w:ascii="Arial Narrow" w:eastAsia="PMingLiU" w:hAnsi="Arial Narrow" w:cs="Arial"/>
                <w:color w:val="000000"/>
                <w:sz w:val="20"/>
                <w:szCs w:val="20"/>
                <w:lang w:val="bg-BG"/>
              </w:rPr>
              <w:t>блейд комутатори</w:t>
            </w:r>
            <w:r w:rsidRPr="009E508C">
              <w:rPr>
                <w:rFonts w:ascii="Arial Narrow" w:eastAsia="PMingLiU" w:hAnsi="Arial Narrow" w:cs="Arial"/>
                <w:color w:val="000000"/>
                <w:sz w:val="20"/>
                <w:szCs w:val="20"/>
                <w:lang w:val="bg-BG"/>
              </w:rPr>
              <w:t xml:space="preserve"> с </w:t>
            </w:r>
            <w:r w:rsidRPr="009E508C">
              <w:rPr>
                <w:rFonts w:ascii="Arial Narrow" w:eastAsia="PMingLiU" w:hAnsi="Arial Narrow" w:cs="Arial"/>
                <w:color w:val="000000"/>
                <w:sz w:val="20"/>
                <w:szCs w:val="20"/>
                <w:lang w:val="bg-BG"/>
              </w:rPr>
              <w:lastRenderedPageBreak/>
              <w:t xml:space="preserve">необходимия брой downlink портове за свързаност на блейд сървъри при максимално запълване на шасито. Да се доставят необходимия брой модули за осигуряване на N:N свързаност на 2 броя портове 8 Gb/s на всеки блейд сървър, при максимално запълване на шасито. Минимум 4бр. </w:t>
            </w:r>
            <w:r w:rsidR="00EC6402">
              <w:rPr>
                <w:rFonts w:ascii="Arial Narrow" w:eastAsia="PMingLiU" w:hAnsi="Arial Narrow" w:cs="Arial"/>
                <w:color w:val="000000"/>
                <w:sz w:val="20"/>
                <w:szCs w:val="20"/>
                <w:lang w:val="bg-BG"/>
              </w:rPr>
              <w:t>8</w:t>
            </w:r>
            <w:r w:rsidRPr="009E508C">
              <w:rPr>
                <w:rFonts w:ascii="Arial Narrow" w:eastAsia="PMingLiU" w:hAnsi="Arial Narrow" w:cs="Arial"/>
                <w:color w:val="000000"/>
                <w:sz w:val="20"/>
                <w:szCs w:val="20"/>
                <w:lang w:val="bg-BG"/>
              </w:rPr>
              <w:t xml:space="preserve"> Gb/s uplink портове на модул</w:t>
            </w:r>
            <w:r w:rsidR="00EC6402">
              <w:rPr>
                <w:rFonts w:ascii="Arial Narrow" w:eastAsia="PMingLiU" w:hAnsi="Arial Narrow" w:cs="Arial"/>
                <w:color w:val="000000"/>
                <w:sz w:val="20"/>
                <w:szCs w:val="20"/>
                <w:lang w:val="bg-BG"/>
              </w:rPr>
              <w:t xml:space="preserve"> с възможност за разширение до 8</w:t>
            </w:r>
            <w:r w:rsidRPr="009E508C">
              <w:rPr>
                <w:rFonts w:ascii="Arial Narrow" w:eastAsia="PMingLiU" w:hAnsi="Arial Narrow" w:cs="Arial"/>
                <w:color w:val="000000"/>
                <w:sz w:val="20"/>
                <w:szCs w:val="20"/>
                <w:lang w:val="bg-BG"/>
              </w:rPr>
              <w:t>.</w:t>
            </w:r>
          </w:p>
          <w:p w:rsidR="009E508C" w:rsidRPr="009E508C" w:rsidRDefault="009E508C" w:rsidP="009E508C">
            <w:pPr>
              <w:spacing w:after="0" w:line="240" w:lineRule="auto"/>
              <w:rPr>
                <w:rFonts w:ascii="Arial Narrow" w:eastAsia="PMingLiU" w:hAnsi="Arial Narrow" w:cs="Arial"/>
                <w:color w:val="000000"/>
                <w:sz w:val="20"/>
                <w:szCs w:val="20"/>
              </w:rPr>
            </w:pPr>
          </w:p>
        </w:tc>
        <w:tc>
          <w:tcPr>
            <w:tcW w:w="3703" w:type="dxa"/>
            <w:tcBorders>
              <w:top w:val="nil"/>
              <w:left w:val="nil"/>
              <w:bottom w:val="single" w:sz="4" w:space="0" w:color="000000"/>
              <w:right w:val="single" w:sz="4" w:space="0" w:color="000000"/>
            </w:tcBorders>
            <w:shd w:val="clear" w:color="auto" w:fill="auto"/>
          </w:tcPr>
          <w:p w:rsidR="0045124B" w:rsidRPr="009955C4" w:rsidRDefault="0045124B" w:rsidP="00182D2A">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45124B" w:rsidRPr="009955C4" w:rsidRDefault="0045124B" w:rsidP="00182D2A">
            <w:pPr>
              <w:spacing w:after="0" w:line="240" w:lineRule="auto"/>
              <w:rPr>
                <w:rFonts w:ascii="Arial" w:eastAsia="Times New Roman" w:hAnsi="Arial" w:cs="Arial"/>
                <w:color w:val="000000"/>
                <w:sz w:val="20"/>
                <w:szCs w:val="20"/>
              </w:rPr>
            </w:pPr>
          </w:p>
        </w:tc>
      </w:tr>
      <w:tr w:rsidR="0045124B" w:rsidRPr="009955C4" w:rsidTr="00B87383">
        <w:trPr>
          <w:trHeight w:val="333"/>
        </w:trPr>
        <w:tc>
          <w:tcPr>
            <w:tcW w:w="582" w:type="dxa"/>
            <w:tcBorders>
              <w:top w:val="nil"/>
              <w:left w:val="single" w:sz="4" w:space="0" w:color="000000"/>
              <w:bottom w:val="single" w:sz="4" w:space="0" w:color="000000"/>
              <w:right w:val="single" w:sz="4" w:space="0" w:color="000000"/>
            </w:tcBorders>
            <w:shd w:val="clear" w:color="auto" w:fill="auto"/>
          </w:tcPr>
          <w:p w:rsidR="0045124B"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1.8</w:t>
            </w:r>
          </w:p>
        </w:tc>
        <w:tc>
          <w:tcPr>
            <w:tcW w:w="3828" w:type="dxa"/>
            <w:tcBorders>
              <w:top w:val="nil"/>
              <w:left w:val="nil"/>
              <w:bottom w:val="single" w:sz="4" w:space="0" w:color="000000"/>
              <w:right w:val="single" w:sz="4" w:space="0" w:color="000000"/>
            </w:tcBorders>
            <w:shd w:val="clear" w:color="auto" w:fill="auto"/>
          </w:tcPr>
          <w:p w:rsidR="0045124B" w:rsidRPr="009955C4" w:rsidRDefault="00F432DA" w:rsidP="00106203">
            <w:pPr>
              <w:spacing w:after="0" w:line="240" w:lineRule="auto"/>
              <w:rPr>
                <w:rFonts w:ascii="Arial Narrow" w:eastAsia="PMingLiU" w:hAnsi="Arial Narrow" w:cs="Arial"/>
                <w:color w:val="000000"/>
                <w:sz w:val="20"/>
                <w:szCs w:val="20"/>
                <w:lang w:val="bg-BG"/>
              </w:rPr>
            </w:pPr>
            <w:r w:rsidRPr="007627BF">
              <w:rPr>
                <w:rFonts w:ascii="Arial Narrow" w:eastAsia="PMingLiU" w:hAnsi="Arial Narrow" w:cs="Arial"/>
                <w:color w:val="000000"/>
                <w:sz w:val="20"/>
                <w:szCs w:val="20"/>
                <w:lang w:val="bg-BG"/>
              </w:rPr>
              <w:t>Мрежово управление</w:t>
            </w:r>
          </w:p>
        </w:tc>
        <w:tc>
          <w:tcPr>
            <w:tcW w:w="1417" w:type="dxa"/>
            <w:tcBorders>
              <w:top w:val="nil"/>
              <w:left w:val="nil"/>
              <w:bottom w:val="single" w:sz="4" w:space="0" w:color="000000"/>
              <w:right w:val="single" w:sz="4" w:space="0" w:color="000000"/>
            </w:tcBorders>
            <w:shd w:val="clear" w:color="auto" w:fill="auto"/>
          </w:tcPr>
          <w:p w:rsidR="0045124B" w:rsidRPr="009955C4" w:rsidRDefault="0045124B" w:rsidP="00182D2A">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45124B" w:rsidRPr="00F432DA" w:rsidRDefault="00F432DA" w:rsidP="00182D2A">
            <w:pPr>
              <w:spacing w:after="0" w:line="240" w:lineRule="auto"/>
              <w:rPr>
                <w:rFonts w:ascii="Arial Narrow" w:eastAsia="PMingLiU" w:hAnsi="Arial Narrow" w:cs="Arial"/>
                <w:color w:val="000000"/>
                <w:sz w:val="20"/>
                <w:szCs w:val="20"/>
                <w:lang w:val="bg-BG"/>
              </w:rPr>
            </w:pPr>
            <w:r w:rsidRPr="00F432DA">
              <w:rPr>
                <w:rFonts w:ascii="Arial Narrow" w:eastAsia="PMingLiU" w:hAnsi="Arial Narrow" w:cs="Arial"/>
                <w:color w:val="000000"/>
                <w:sz w:val="20"/>
                <w:szCs w:val="20"/>
                <w:lang w:val="bg-BG"/>
              </w:rPr>
              <w:t>Двойно резервиран вграден модул за отдалечен мониторинг и управление на шасито и блейдовете с два вградени Ethernet LAN адаптери и KVM Over IP поддръжка.</w:t>
            </w:r>
          </w:p>
          <w:p w:rsidR="00F432DA" w:rsidRPr="00F432DA" w:rsidRDefault="00F432DA" w:rsidP="00182D2A">
            <w:pPr>
              <w:spacing w:after="0" w:line="240" w:lineRule="auto"/>
              <w:rPr>
                <w:rFonts w:ascii="Arial Narrow" w:eastAsia="PMingLiU" w:hAnsi="Arial Narrow" w:cs="Arial"/>
                <w:color w:val="000000"/>
                <w:sz w:val="20"/>
                <w:szCs w:val="20"/>
              </w:rPr>
            </w:pPr>
            <w:r w:rsidRPr="00F432DA">
              <w:rPr>
                <w:rFonts w:ascii="Arial Narrow" w:eastAsia="PMingLiU" w:hAnsi="Arial Narrow" w:cs="Arial"/>
                <w:color w:val="000000"/>
                <w:sz w:val="20"/>
                <w:szCs w:val="20"/>
                <w:lang w:val="bg-BG"/>
              </w:rPr>
              <w:t>Софтуер за управление позволяващ наблюдение и конфигуриране на всички компоненти на блейд шасито: сървъри, комуникационни модули, наблюдение и управление на захранването и консумираната ел. енергия</w:t>
            </w:r>
            <w:r>
              <w:rPr>
                <w:rFonts w:ascii="Arial Narrow" w:eastAsia="PMingLiU" w:hAnsi="Arial Narrow" w:cs="Arial"/>
                <w:color w:val="000000"/>
                <w:sz w:val="20"/>
                <w:szCs w:val="20"/>
              </w:rPr>
              <w:t>.</w:t>
            </w:r>
          </w:p>
        </w:tc>
        <w:tc>
          <w:tcPr>
            <w:tcW w:w="3703"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124B" w:rsidRPr="009955C4" w:rsidTr="00B87383">
        <w:trPr>
          <w:trHeight w:val="280"/>
        </w:trPr>
        <w:tc>
          <w:tcPr>
            <w:tcW w:w="582" w:type="dxa"/>
            <w:tcBorders>
              <w:top w:val="nil"/>
              <w:left w:val="single" w:sz="4" w:space="0" w:color="000000"/>
              <w:bottom w:val="single" w:sz="4" w:space="0" w:color="000000"/>
              <w:right w:val="single" w:sz="4" w:space="0" w:color="000000"/>
            </w:tcBorders>
            <w:shd w:val="clear" w:color="auto" w:fill="auto"/>
          </w:tcPr>
          <w:p w:rsidR="0045124B" w:rsidRPr="009955C4" w:rsidRDefault="0045124B" w:rsidP="0058767E">
            <w:pPr>
              <w:spacing w:after="0" w:line="240" w:lineRule="auto"/>
              <w:rPr>
                <w:rFonts w:ascii="Arial Narrow" w:eastAsia="Times New Roman" w:hAnsi="Arial Narrow" w:cs="Arial"/>
                <w:color w:val="000000"/>
                <w:sz w:val="20"/>
                <w:szCs w:val="20"/>
              </w:rPr>
            </w:pPr>
          </w:p>
        </w:tc>
        <w:tc>
          <w:tcPr>
            <w:tcW w:w="3828" w:type="dxa"/>
            <w:tcBorders>
              <w:top w:val="nil"/>
              <w:left w:val="nil"/>
              <w:bottom w:val="single" w:sz="4" w:space="0" w:color="000000"/>
              <w:right w:val="single" w:sz="4" w:space="0" w:color="000000"/>
            </w:tcBorders>
            <w:shd w:val="clear" w:color="auto" w:fill="auto"/>
          </w:tcPr>
          <w:p w:rsidR="0045124B" w:rsidRPr="002B7E7F" w:rsidRDefault="00F646DE" w:rsidP="007C5E21">
            <w:pPr>
              <w:spacing w:after="0" w:line="240" w:lineRule="auto"/>
              <w:rPr>
                <w:rFonts w:ascii="Arial Narrow" w:eastAsia="PMingLiU" w:hAnsi="Arial Narrow" w:cs="Arial"/>
                <w:b/>
                <w:color w:val="000000"/>
                <w:sz w:val="20"/>
                <w:szCs w:val="20"/>
                <w:lang w:val="bg-BG"/>
              </w:rPr>
            </w:pPr>
            <w:r w:rsidRPr="002B7E7F">
              <w:rPr>
                <w:rFonts w:ascii="Arial Narrow" w:eastAsia="PMingLiU" w:hAnsi="Arial Narrow" w:cs="Arial"/>
                <w:b/>
                <w:color w:val="000000"/>
                <w:sz w:val="20"/>
                <w:szCs w:val="20"/>
                <w:lang w:val="bg-BG"/>
              </w:rPr>
              <w:t xml:space="preserve">Блейд сървъри </w:t>
            </w:r>
          </w:p>
        </w:tc>
        <w:tc>
          <w:tcPr>
            <w:tcW w:w="1417" w:type="dxa"/>
            <w:tcBorders>
              <w:top w:val="nil"/>
              <w:left w:val="nil"/>
              <w:bottom w:val="single" w:sz="4" w:space="0" w:color="000000"/>
              <w:right w:val="single" w:sz="4" w:space="0" w:color="000000"/>
            </w:tcBorders>
            <w:shd w:val="clear" w:color="auto" w:fill="auto"/>
          </w:tcPr>
          <w:p w:rsidR="0045124B" w:rsidRPr="009955C4" w:rsidRDefault="00884AF5" w:rsidP="00182D2A">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45124B" w:rsidRPr="00A20581" w:rsidRDefault="00F6109E" w:rsidP="00182D2A">
            <w:pPr>
              <w:spacing w:after="0" w:line="240" w:lineRule="auto"/>
              <w:rPr>
                <w:rFonts w:ascii="Arial Narrow" w:eastAsia="PMingLiU" w:hAnsi="Arial Narrow" w:cs="Arial"/>
                <w:color w:val="000000"/>
                <w:sz w:val="20"/>
                <w:szCs w:val="20"/>
              </w:rPr>
            </w:pPr>
            <w:r>
              <w:rPr>
                <w:rFonts w:ascii="Arial Narrow" w:eastAsia="PMingLiU" w:hAnsi="Arial Narrow" w:cs="Arial"/>
                <w:color w:val="000000"/>
                <w:sz w:val="20"/>
                <w:szCs w:val="20"/>
                <w:lang w:val="bg-BG"/>
              </w:rPr>
              <w:t>4</w:t>
            </w:r>
            <w:r w:rsidR="00F646DE" w:rsidRPr="003840A2">
              <w:rPr>
                <w:rFonts w:ascii="Arial Narrow" w:eastAsia="PMingLiU" w:hAnsi="Arial Narrow" w:cs="Arial"/>
                <w:color w:val="000000"/>
                <w:sz w:val="20"/>
                <w:szCs w:val="20"/>
                <w:lang w:val="bg-BG"/>
              </w:rPr>
              <w:t>броя</w:t>
            </w:r>
          </w:p>
        </w:tc>
        <w:tc>
          <w:tcPr>
            <w:tcW w:w="3703"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124B" w:rsidRPr="009955C4" w:rsidTr="003840A2">
        <w:trPr>
          <w:trHeight w:val="357"/>
        </w:trPr>
        <w:tc>
          <w:tcPr>
            <w:tcW w:w="582" w:type="dxa"/>
            <w:tcBorders>
              <w:top w:val="nil"/>
              <w:left w:val="single" w:sz="4" w:space="0" w:color="000000"/>
              <w:bottom w:val="single" w:sz="4" w:space="0" w:color="000000"/>
              <w:right w:val="single" w:sz="4" w:space="0" w:color="000000"/>
            </w:tcBorders>
            <w:shd w:val="clear" w:color="auto" w:fill="auto"/>
          </w:tcPr>
          <w:p w:rsidR="0045124B"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1.9</w:t>
            </w:r>
          </w:p>
        </w:tc>
        <w:tc>
          <w:tcPr>
            <w:tcW w:w="3828" w:type="dxa"/>
            <w:tcBorders>
              <w:top w:val="nil"/>
              <w:left w:val="nil"/>
              <w:bottom w:val="single" w:sz="4" w:space="0" w:color="000000"/>
              <w:right w:val="single" w:sz="4" w:space="0" w:color="000000"/>
            </w:tcBorders>
            <w:shd w:val="clear" w:color="auto" w:fill="auto"/>
          </w:tcPr>
          <w:p w:rsidR="0045124B" w:rsidRPr="009955C4" w:rsidRDefault="00F646DE" w:rsidP="004873DD">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Производител, </w:t>
            </w:r>
            <w:r w:rsidR="004873DD" w:rsidRPr="0082129C">
              <w:rPr>
                <w:rFonts w:ascii="Arial Narrow" w:eastAsia="PMingLiU" w:hAnsi="Arial Narrow" w:cs="Arial"/>
                <w:sz w:val="20"/>
                <w:szCs w:val="20"/>
                <w:lang w:val="bg-BG"/>
              </w:rPr>
              <w:t>марка,</w:t>
            </w:r>
            <w:r w:rsidR="004873DD" w:rsidRPr="009955C4">
              <w:rPr>
                <w:rFonts w:ascii="Arial Narrow" w:eastAsia="PMingLiU" w:hAnsi="Arial Narrow" w:cs="Arial"/>
                <w:color w:val="000000"/>
                <w:sz w:val="20"/>
                <w:szCs w:val="20"/>
                <w:lang w:val="bg-BG"/>
              </w:rPr>
              <w:t xml:space="preserve"> </w:t>
            </w:r>
            <w:r w:rsidRPr="009955C4">
              <w:rPr>
                <w:rFonts w:ascii="Arial Narrow" w:eastAsia="PMingLiU" w:hAnsi="Arial Narrow" w:cs="Arial"/>
                <w:color w:val="000000"/>
                <w:sz w:val="20"/>
                <w:szCs w:val="20"/>
                <w:lang w:val="bg-BG"/>
              </w:rPr>
              <w:t>модел</w:t>
            </w:r>
            <w:r>
              <w:rPr>
                <w:rFonts w:ascii="Arial Narrow" w:eastAsia="PMingLiU" w:hAnsi="Arial Narrow" w:cs="Arial"/>
                <w:color w:val="000000"/>
                <w:sz w:val="20"/>
                <w:szCs w:val="20"/>
              </w:rPr>
              <w:t xml:space="preserve">, </w:t>
            </w:r>
            <w:r>
              <w:rPr>
                <w:rFonts w:ascii="Arial Narrow" w:eastAsia="PMingLiU" w:hAnsi="Arial Narrow" w:cs="Arial"/>
                <w:color w:val="000000"/>
                <w:sz w:val="20"/>
                <w:szCs w:val="20"/>
                <w:lang w:val="bg-BG"/>
              </w:rPr>
              <w:t>продуктов номер</w:t>
            </w:r>
          </w:p>
        </w:tc>
        <w:tc>
          <w:tcPr>
            <w:tcW w:w="1417" w:type="dxa"/>
            <w:tcBorders>
              <w:top w:val="nil"/>
              <w:left w:val="nil"/>
              <w:bottom w:val="single" w:sz="4" w:space="0" w:color="000000"/>
              <w:right w:val="single" w:sz="4" w:space="0" w:color="000000"/>
            </w:tcBorders>
            <w:shd w:val="clear" w:color="auto" w:fill="auto"/>
          </w:tcPr>
          <w:p w:rsidR="0045124B" w:rsidRPr="009955C4" w:rsidRDefault="00030C9C" w:rsidP="00182D2A">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45124B" w:rsidRPr="00A20581" w:rsidRDefault="00030C9C" w:rsidP="00412B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Да се специфицира</w:t>
            </w:r>
            <w:r w:rsidR="0045124B">
              <w:rPr>
                <w:rFonts w:ascii="Arial Narrow" w:eastAsia="PMingLiU" w:hAnsi="Arial Narrow" w:cs="Arial"/>
                <w:color w:val="000000"/>
                <w:sz w:val="20"/>
                <w:szCs w:val="20"/>
                <w:lang w:val="bg-BG"/>
              </w:rPr>
              <w:t>.</w:t>
            </w:r>
          </w:p>
        </w:tc>
        <w:tc>
          <w:tcPr>
            <w:tcW w:w="3703"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124B" w:rsidRPr="009955C4" w:rsidTr="00B87383">
        <w:trPr>
          <w:trHeight w:val="371"/>
        </w:trPr>
        <w:tc>
          <w:tcPr>
            <w:tcW w:w="582" w:type="dxa"/>
            <w:tcBorders>
              <w:top w:val="nil"/>
              <w:left w:val="single" w:sz="4" w:space="0" w:color="000000"/>
              <w:bottom w:val="single" w:sz="4" w:space="0" w:color="000000"/>
              <w:right w:val="single" w:sz="4" w:space="0" w:color="000000"/>
            </w:tcBorders>
            <w:shd w:val="clear" w:color="auto" w:fill="auto"/>
          </w:tcPr>
          <w:p w:rsidR="0045124B" w:rsidRPr="00D03D50" w:rsidRDefault="00D03D50" w:rsidP="00227C6A">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1.10</w:t>
            </w:r>
          </w:p>
        </w:tc>
        <w:tc>
          <w:tcPr>
            <w:tcW w:w="3828" w:type="dxa"/>
            <w:tcBorders>
              <w:top w:val="nil"/>
              <w:left w:val="nil"/>
              <w:bottom w:val="single" w:sz="4" w:space="0" w:color="000000"/>
              <w:right w:val="single" w:sz="4" w:space="0" w:color="000000"/>
            </w:tcBorders>
            <w:shd w:val="clear" w:color="auto" w:fill="auto"/>
          </w:tcPr>
          <w:p w:rsidR="0045124B" w:rsidRPr="009955C4" w:rsidRDefault="00030C9C" w:rsidP="00182D2A">
            <w:pPr>
              <w:spacing w:after="0" w:line="240" w:lineRule="auto"/>
              <w:rPr>
                <w:rFonts w:ascii="Arial Narrow" w:eastAsia="PMingLiU" w:hAnsi="Arial Narrow" w:cs="Arial"/>
                <w:color w:val="000000"/>
                <w:sz w:val="20"/>
                <w:szCs w:val="20"/>
                <w:lang w:val="bg-BG"/>
              </w:rPr>
            </w:pPr>
            <w:r w:rsidRPr="003840A2">
              <w:rPr>
                <w:rFonts w:ascii="Arial Narrow" w:eastAsia="PMingLiU" w:hAnsi="Arial Narrow" w:cs="Arial"/>
                <w:color w:val="000000"/>
                <w:sz w:val="20"/>
                <w:szCs w:val="20"/>
                <w:lang w:val="bg-BG"/>
              </w:rPr>
              <w:t>Съвместимост</w:t>
            </w:r>
          </w:p>
        </w:tc>
        <w:tc>
          <w:tcPr>
            <w:tcW w:w="1417" w:type="dxa"/>
            <w:tcBorders>
              <w:top w:val="nil"/>
              <w:left w:val="nil"/>
              <w:bottom w:val="single" w:sz="4" w:space="0" w:color="000000"/>
              <w:right w:val="single" w:sz="4" w:space="0" w:color="000000"/>
            </w:tcBorders>
            <w:shd w:val="clear" w:color="auto" w:fill="auto"/>
          </w:tcPr>
          <w:p w:rsidR="0045124B" w:rsidRPr="009955C4" w:rsidRDefault="00030C9C" w:rsidP="00182D2A">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45124B" w:rsidRPr="009955C4" w:rsidRDefault="00030C9C" w:rsidP="00182D2A">
            <w:pPr>
              <w:spacing w:after="0" w:line="240" w:lineRule="auto"/>
              <w:rPr>
                <w:rFonts w:ascii="Arial Narrow" w:eastAsia="PMingLiU" w:hAnsi="Arial Narrow" w:cs="Arial"/>
                <w:color w:val="000000"/>
                <w:sz w:val="20"/>
                <w:szCs w:val="20"/>
                <w:lang w:val="bg-BG"/>
              </w:rPr>
            </w:pPr>
            <w:r w:rsidRPr="003840A2">
              <w:rPr>
                <w:rFonts w:ascii="Arial Narrow" w:eastAsia="PMingLiU" w:hAnsi="Arial Narrow" w:cs="Arial"/>
                <w:color w:val="000000"/>
                <w:sz w:val="20"/>
                <w:szCs w:val="20"/>
                <w:lang w:val="bg-BG"/>
              </w:rPr>
              <w:t>с предложеното блейд шаси</w:t>
            </w:r>
          </w:p>
        </w:tc>
        <w:tc>
          <w:tcPr>
            <w:tcW w:w="3703"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124B" w:rsidRPr="009955C4" w:rsidTr="00B87383">
        <w:trPr>
          <w:trHeight w:val="262"/>
        </w:trPr>
        <w:tc>
          <w:tcPr>
            <w:tcW w:w="582" w:type="dxa"/>
            <w:tcBorders>
              <w:top w:val="nil"/>
              <w:left w:val="single" w:sz="4" w:space="0" w:color="000000"/>
              <w:bottom w:val="single" w:sz="4" w:space="0" w:color="000000"/>
              <w:right w:val="single" w:sz="4" w:space="0" w:color="000000"/>
            </w:tcBorders>
            <w:shd w:val="clear" w:color="auto" w:fill="auto"/>
          </w:tcPr>
          <w:p w:rsidR="0045124B"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1.11</w:t>
            </w:r>
          </w:p>
        </w:tc>
        <w:tc>
          <w:tcPr>
            <w:tcW w:w="3828" w:type="dxa"/>
            <w:tcBorders>
              <w:top w:val="nil"/>
              <w:left w:val="nil"/>
              <w:bottom w:val="single" w:sz="4" w:space="0" w:color="000000"/>
              <w:right w:val="single" w:sz="4" w:space="0" w:color="000000"/>
            </w:tcBorders>
            <w:shd w:val="clear" w:color="auto" w:fill="auto"/>
          </w:tcPr>
          <w:p w:rsidR="0045124B" w:rsidRPr="00F249DC" w:rsidRDefault="00030C9C" w:rsidP="00182D2A">
            <w:pPr>
              <w:spacing w:after="0" w:line="240" w:lineRule="auto"/>
              <w:rPr>
                <w:rFonts w:ascii="Arial Narrow" w:eastAsia="PMingLiU" w:hAnsi="Arial Narrow" w:cs="Arial"/>
                <w:color w:val="000000"/>
                <w:sz w:val="20"/>
                <w:szCs w:val="20"/>
                <w:lang w:val="bg-BG"/>
              </w:rPr>
            </w:pPr>
            <w:r w:rsidRPr="003840A2">
              <w:rPr>
                <w:rFonts w:ascii="Arial Narrow" w:eastAsia="PMingLiU" w:hAnsi="Arial Narrow" w:cs="Arial"/>
                <w:color w:val="000000"/>
                <w:sz w:val="20"/>
                <w:szCs w:val="20"/>
                <w:lang w:val="bg-BG"/>
              </w:rPr>
              <w:t>Процесор</w:t>
            </w:r>
          </w:p>
        </w:tc>
        <w:tc>
          <w:tcPr>
            <w:tcW w:w="1417" w:type="dxa"/>
            <w:tcBorders>
              <w:top w:val="nil"/>
              <w:left w:val="nil"/>
              <w:bottom w:val="single" w:sz="4" w:space="0" w:color="000000"/>
              <w:right w:val="single" w:sz="4" w:space="0" w:color="000000"/>
            </w:tcBorders>
            <w:shd w:val="clear" w:color="auto" w:fill="auto"/>
          </w:tcPr>
          <w:p w:rsidR="0045124B" w:rsidRPr="009955C4" w:rsidRDefault="0045124B"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45124B" w:rsidRPr="00F249DC" w:rsidRDefault="00030C9C" w:rsidP="00FD29E8">
            <w:pPr>
              <w:spacing w:after="0" w:line="240" w:lineRule="auto"/>
              <w:rPr>
                <w:rFonts w:ascii="Arial Narrow" w:eastAsia="PMingLiU" w:hAnsi="Arial Narrow" w:cs="Arial"/>
                <w:color w:val="000000"/>
                <w:sz w:val="20"/>
                <w:szCs w:val="20"/>
                <w:lang w:val="bg-BG"/>
              </w:rPr>
            </w:pPr>
            <w:r w:rsidRPr="003840A2">
              <w:rPr>
                <w:rFonts w:ascii="Arial Narrow" w:eastAsia="PMingLiU" w:hAnsi="Arial Narrow" w:cs="Arial"/>
                <w:color w:val="000000"/>
                <w:sz w:val="20"/>
                <w:szCs w:val="20"/>
                <w:lang w:val="bg-BG"/>
              </w:rPr>
              <w:t xml:space="preserve">Минимум 2 броя процесора, </w:t>
            </w:r>
            <w:r w:rsidR="00F6109E">
              <w:rPr>
                <w:rFonts w:ascii="Arial Narrow" w:eastAsia="PMingLiU" w:hAnsi="Arial Narrow" w:cs="Arial"/>
                <w:color w:val="000000"/>
                <w:sz w:val="20"/>
                <w:szCs w:val="20"/>
                <w:lang w:val="bg-BG"/>
              </w:rPr>
              <w:t>десет</w:t>
            </w:r>
            <w:r w:rsidRPr="003840A2">
              <w:rPr>
                <w:rFonts w:ascii="Arial Narrow" w:eastAsia="PMingLiU" w:hAnsi="Arial Narrow" w:cs="Arial"/>
                <w:color w:val="000000"/>
                <w:sz w:val="20"/>
                <w:szCs w:val="20"/>
                <w:lang w:val="bg-BG"/>
              </w:rPr>
              <w:t xml:space="preserve"> ядрени, </w:t>
            </w:r>
            <w:r w:rsidR="00F6109E">
              <w:rPr>
                <w:rFonts w:ascii="Arial Narrow" w:eastAsia="PMingLiU" w:hAnsi="Arial Narrow" w:cs="Arial"/>
                <w:color w:val="000000"/>
                <w:sz w:val="20"/>
                <w:szCs w:val="20"/>
                <w:lang w:val="bg-BG"/>
              </w:rPr>
              <w:t>20</w:t>
            </w:r>
            <w:r w:rsidRPr="003840A2">
              <w:rPr>
                <w:rFonts w:ascii="Arial Narrow" w:eastAsia="PMingLiU" w:hAnsi="Arial Narrow" w:cs="Arial"/>
                <w:color w:val="000000"/>
                <w:sz w:val="20"/>
                <w:szCs w:val="20"/>
                <w:lang w:val="bg-BG"/>
              </w:rPr>
              <w:t xml:space="preserve"> нишки с честота &gt;=</w:t>
            </w:r>
            <w:r w:rsidR="00F6109E">
              <w:rPr>
                <w:rFonts w:ascii="Arial Narrow" w:eastAsia="PMingLiU" w:hAnsi="Arial Narrow" w:cs="Arial"/>
                <w:color w:val="000000"/>
                <w:sz w:val="20"/>
                <w:szCs w:val="20"/>
                <w:lang w:val="bg-BG"/>
              </w:rPr>
              <w:t>3.0</w:t>
            </w:r>
            <w:r w:rsidRPr="003840A2">
              <w:rPr>
                <w:rFonts w:ascii="Arial Narrow" w:eastAsia="PMingLiU" w:hAnsi="Arial Narrow" w:cs="Arial"/>
                <w:color w:val="000000"/>
                <w:sz w:val="20"/>
                <w:szCs w:val="20"/>
                <w:lang w:val="bg-BG"/>
              </w:rPr>
              <w:t xml:space="preserve"> GHz, с минимум </w:t>
            </w:r>
            <w:r w:rsidR="00F6109E">
              <w:rPr>
                <w:rFonts w:ascii="Arial Narrow" w:eastAsia="PMingLiU" w:hAnsi="Arial Narrow" w:cs="Arial"/>
                <w:color w:val="000000"/>
                <w:sz w:val="20"/>
                <w:szCs w:val="20"/>
                <w:lang w:val="bg-BG"/>
              </w:rPr>
              <w:t>2</w:t>
            </w:r>
            <w:r w:rsidRPr="003840A2">
              <w:rPr>
                <w:rFonts w:ascii="Arial Narrow" w:eastAsia="PMingLiU" w:hAnsi="Arial Narrow" w:cs="Arial"/>
                <w:color w:val="000000"/>
                <w:sz w:val="20"/>
                <w:szCs w:val="20"/>
                <w:lang w:val="bg-BG"/>
              </w:rPr>
              <w:t>5 MB кеш памет, c поддръжка на Virtualization технология</w:t>
            </w:r>
            <w:r w:rsidR="001B18CE">
              <w:rPr>
                <w:rFonts w:ascii="Arial Narrow" w:eastAsia="PMingLiU" w:hAnsi="Arial Narrow" w:cs="Arial"/>
                <w:color w:val="000000"/>
                <w:sz w:val="20"/>
                <w:szCs w:val="20"/>
                <w:lang w:val="bg-BG"/>
              </w:rPr>
              <w:t>.</w:t>
            </w:r>
            <w:r w:rsidRPr="003840A2">
              <w:rPr>
                <w:rFonts w:ascii="Arial Narrow" w:eastAsia="PMingLiU" w:hAnsi="Arial Narrow" w:cs="Arial"/>
                <w:color w:val="000000"/>
                <w:sz w:val="20"/>
                <w:szCs w:val="20"/>
                <w:lang w:val="bg-BG"/>
              </w:rPr>
              <w:t xml:space="preserve"> Минимална производителност съгласно Standard performance evaluation corporation - SPECint _rate2006 base резултат &gt;</w:t>
            </w:r>
            <w:r w:rsidR="00FD29E8">
              <w:rPr>
                <w:rFonts w:ascii="Arial Narrow" w:eastAsia="PMingLiU" w:hAnsi="Arial Narrow" w:cs="Arial"/>
                <w:color w:val="000000"/>
                <w:sz w:val="20"/>
                <w:szCs w:val="20"/>
                <w:lang w:val="bg-BG"/>
              </w:rPr>
              <w:t>860</w:t>
            </w:r>
          </w:p>
        </w:tc>
        <w:tc>
          <w:tcPr>
            <w:tcW w:w="3703"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124B" w:rsidRPr="009955C4" w:rsidTr="00B87383">
        <w:trPr>
          <w:trHeight w:val="307"/>
        </w:trPr>
        <w:tc>
          <w:tcPr>
            <w:tcW w:w="582" w:type="dxa"/>
            <w:tcBorders>
              <w:top w:val="nil"/>
              <w:left w:val="single" w:sz="4" w:space="0" w:color="000000"/>
              <w:bottom w:val="single" w:sz="4" w:space="0" w:color="000000"/>
              <w:right w:val="single" w:sz="4" w:space="0" w:color="000000"/>
            </w:tcBorders>
            <w:shd w:val="clear" w:color="auto" w:fill="auto"/>
          </w:tcPr>
          <w:p w:rsidR="0045124B"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1.12</w:t>
            </w:r>
          </w:p>
        </w:tc>
        <w:tc>
          <w:tcPr>
            <w:tcW w:w="3828" w:type="dxa"/>
            <w:tcBorders>
              <w:top w:val="nil"/>
              <w:left w:val="nil"/>
              <w:bottom w:val="single" w:sz="4" w:space="0" w:color="000000"/>
              <w:right w:val="single" w:sz="4" w:space="0" w:color="000000"/>
            </w:tcBorders>
            <w:shd w:val="clear" w:color="auto" w:fill="auto"/>
          </w:tcPr>
          <w:p w:rsidR="0045124B" w:rsidRPr="00030C9C" w:rsidRDefault="00030C9C" w:rsidP="00182D2A">
            <w:pPr>
              <w:spacing w:after="0" w:line="240" w:lineRule="auto"/>
              <w:rPr>
                <w:rFonts w:ascii="Arial Narrow" w:eastAsia="PMingLiU" w:hAnsi="Arial Narrow" w:cs="Arial"/>
                <w:color w:val="000000"/>
                <w:sz w:val="20"/>
                <w:szCs w:val="20"/>
                <w:lang w:val="bg-BG"/>
              </w:rPr>
            </w:pPr>
            <w:r w:rsidRPr="003840A2">
              <w:rPr>
                <w:rFonts w:ascii="Arial Narrow" w:eastAsia="PMingLiU" w:hAnsi="Arial Narrow" w:cs="Arial"/>
                <w:color w:val="000000"/>
                <w:sz w:val="20"/>
                <w:szCs w:val="20"/>
                <w:lang w:val="bg-BG"/>
              </w:rPr>
              <w:t>Оперативна памет – инсталиран капацитет</w:t>
            </w:r>
          </w:p>
        </w:tc>
        <w:tc>
          <w:tcPr>
            <w:tcW w:w="1417" w:type="dxa"/>
            <w:tcBorders>
              <w:top w:val="nil"/>
              <w:left w:val="nil"/>
              <w:bottom w:val="single" w:sz="4" w:space="0" w:color="000000"/>
              <w:right w:val="single" w:sz="4" w:space="0" w:color="000000"/>
            </w:tcBorders>
            <w:shd w:val="clear" w:color="auto" w:fill="auto"/>
          </w:tcPr>
          <w:p w:rsidR="0045124B" w:rsidRPr="009955C4" w:rsidRDefault="0045124B"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45124B" w:rsidRPr="00452246" w:rsidRDefault="005E3679" w:rsidP="005E3679">
            <w:pPr>
              <w:spacing w:after="0" w:line="240" w:lineRule="auto"/>
              <w:rPr>
                <w:rFonts w:ascii="Arial Narrow" w:eastAsia="PMingLiU" w:hAnsi="Arial Narrow" w:cs="Arial"/>
                <w:color w:val="000000"/>
                <w:sz w:val="20"/>
                <w:szCs w:val="20"/>
              </w:rPr>
            </w:pPr>
            <w:r>
              <w:rPr>
                <w:rFonts w:ascii="Arial Narrow" w:eastAsia="PMingLiU" w:hAnsi="Arial Narrow" w:cs="Arial"/>
                <w:color w:val="000000"/>
                <w:sz w:val="20"/>
                <w:szCs w:val="20"/>
                <w:lang w:val="bg-BG"/>
              </w:rPr>
              <w:t>128</w:t>
            </w:r>
            <w:r w:rsidR="00030C9C" w:rsidRPr="00432CC9">
              <w:rPr>
                <w:rFonts w:ascii="Arial Narrow" w:eastAsia="PMingLiU" w:hAnsi="Arial Narrow" w:cs="Arial"/>
                <w:color w:val="000000"/>
                <w:sz w:val="20"/>
                <w:szCs w:val="20"/>
                <w:lang w:val="bg-BG"/>
              </w:rPr>
              <w:t xml:space="preserve"> GB DDR3, 1</w:t>
            </w:r>
            <w:r>
              <w:rPr>
                <w:rFonts w:ascii="Arial Narrow" w:eastAsia="PMingLiU" w:hAnsi="Arial Narrow" w:cs="Arial"/>
                <w:color w:val="000000"/>
                <w:sz w:val="20"/>
                <w:szCs w:val="20"/>
                <w:lang w:val="bg-BG"/>
              </w:rPr>
              <w:t>866</w:t>
            </w:r>
            <w:r w:rsidR="00030C9C" w:rsidRPr="00432CC9">
              <w:rPr>
                <w:rFonts w:ascii="Arial Narrow" w:eastAsia="PMingLiU" w:hAnsi="Arial Narrow" w:cs="Arial"/>
                <w:color w:val="000000"/>
                <w:sz w:val="20"/>
                <w:szCs w:val="20"/>
                <w:lang w:val="bg-BG"/>
              </w:rPr>
              <w:t xml:space="preserve"> MHz RDIMM инсталирана памет с поддръжка на ECC защита; поддръжка на Memory Mirroring и Hot-Spare Memory</w:t>
            </w:r>
          </w:p>
        </w:tc>
        <w:tc>
          <w:tcPr>
            <w:tcW w:w="3703"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124B" w:rsidRPr="009955C4" w:rsidTr="00B87383">
        <w:trPr>
          <w:trHeight w:val="255"/>
        </w:trPr>
        <w:tc>
          <w:tcPr>
            <w:tcW w:w="582" w:type="dxa"/>
            <w:tcBorders>
              <w:top w:val="nil"/>
              <w:left w:val="single" w:sz="4" w:space="0" w:color="000000"/>
              <w:bottom w:val="single" w:sz="4" w:space="0" w:color="000000"/>
              <w:right w:val="single" w:sz="4" w:space="0" w:color="000000"/>
            </w:tcBorders>
            <w:shd w:val="clear" w:color="auto" w:fill="auto"/>
          </w:tcPr>
          <w:p w:rsidR="0045124B"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1.13</w:t>
            </w:r>
          </w:p>
        </w:tc>
        <w:tc>
          <w:tcPr>
            <w:tcW w:w="3828" w:type="dxa"/>
            <w:tcBorders>
              <w:top w:val="nil"/>
              <w:left w:val="nil"/>
              <w:bottom w:val="single" w:sz="4" w:space="0" w:color="000000"/>
              <w:right w:val="single" w:sz="4" w:space="0" w:color="000000"/>
            </w:tcBorders>
            <w:shd w:val="clear" w:color="auto" w:fill="auto"/>
          </w:tcPr>
          <w:p w:rsidR="0045124B" w:rsidRPr="004879A5" w:rsidRDefault="00030C9C" w:rsidP="00030C9C">
            <w:pPr>
              <w:spacing w:after="0" w:line="240" w:lineRule="auto"/>
              <w:rPr>
                <w:rFonts w:ascii="Arial Narrow" w:eastAsia="PMingLiU" w:hAnsi="Arial Narrow" w:cs="Arial"/>
                <w:color w:val="000000"/>
                <w:sz w:val="20"/>
                <w:szCs w:val="20"/>
              </w:rPr>
            </w:pPr>
            <w:r w:rsidRPr="00432CC9">
              <w:rPr>
                <w:rFonts w:ascii="Arial Narrow" w:eastAsia="PMingLiU" w:hAnsi="Arial Narrow" w:cs="Arial"/>
                <w:color w:val="000000"/>
                <w:sz w:val="20"/>
                <w:szCs w:val="20"/>
                <w:lang w:val="bg-BG"/>
              </w:rPr>
              <w:t>Оперативна памет – максимално поддържан  капацитет</w:t>
            </w:r>
            <w:r w:rsidR="004879A5">
              <w:rPr>
                <w:rFonts w:ascii="Arial Narrow" w:eastAsia="PMingLiU" w:hAnsi="Arial Narrow" w:cs="Arial"/>
                <w:color w:val="000000"/>
                <w:sz w:val="20"/>
                <w:szCs w:val="20"/>
              </w:rPr>
              <w:t>, GB</w:t>
            </w:r>
          </w:p>
        </w:tc>
        <w:tc>
          <w:tcPr>
            <w:tcW w:w="1417" w:type="dxa"/>
            <w:tcBorders>
              <w:top w:val="nil"/>
              <w:left w:val="nil"/>
              <w:bottom w:val="single" w:sz="4" w:space="0" w:color="000000"/>
              <w:right w:val="single" w:sz="4" w:space="0" w:color="000000"/>
            </w:tcBorders>
            <w:shd w:val="clear" w:color="auto" w:fill="auto"/>
          </w:tcPr>
          <w:p w:rsidR="0045124B" w:rsidRPr="009955C4" w:rsidRDefault="0045124B"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45124B" w:rsidRPr="002F56CE" w:rsidRDefault="00030C9C"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Да се специфицира</w:t>
            </w:r>
            <w:r>
              <w:rPr>
                <w:rFonts w:ascii="Arial Narrow" w:eastAsia="PMingLiU" w:hAnsi="Arial Narrow" w:cs="Arial"/>
                <w:color w:val="000000"/>
                <w:sz w:val="20"/>
                <w:szCs w:val="20"/>
                <w:lang w:val="bg-BG"/>
              </w:rPr>
              <w:t>.</w:t>
            </w:r>
          </w:p>
        </w:tc>
        <w:tc>
          <w:tcPr>
            <w:tcW w:w="3703"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124B" w:rsidRPr="009955C4" w:rsidTr="00B87383">
        <w:trPr>
          <w:trHeight w:val="365"/>
        </w:trPr>
        <w:tc>
          <w:tcPr>
            <w:tcW w:w="582" w:type="dxa"/>
            <w:tcBorders>
              <w:top w:val="nil"/>
              <w:left w:val="single" w:sz="4" w:space="0" w:color="000000"/>
              <w:bottom w:val="single" w:sz="4" w:space="0" w:color="000000"/>
              <w:right w:val="single" w:sz="4" w:space="0" w:color="000000"/>
            </w:tcBorders>
            <w:shd w:val="clear" w:color="auto" w:fill="auto"/>
          </w:tcPr>
          <w:p w:rsidR="0045124B"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1.14</w:t>
            </w:r>
          </w:p>
        </w:tc>
        <w:tc>
          <w:tcPr>
            <w:tcW w:w="3828" w:type="dxa"/>
            <w:tcBorders>
              <w:top w:val="nil"/>
              <w:left w:val="nil"/>
              <w:bottom w:val="single" w:sz="4" w:space="0" w:color="000000"/>
              <w:right w:val="single" w:sz="4" w:space="0" w:color="000000"/>
            </w:tcBorders>
            <w:shd w:val="clear" w:color="auto" w:fill="auto"/>
          </w:tcPr>
          <w:p w:rsidR="0045124B" w:rsidRPr="009955C4" w:rsidRDefault="0017408E" w:rsidP="00182D2A">
            <w:pPr>
              <w:spacing w:after="0" w:line="240" w:lineRule="auto"/>
              <w:rPr>
                <w:rFonts w:ascii="Arial Narrow" w:eastAsia="PMingLiU" w:hAnsi="Arial Narrow" w:cs="Arial"/>
                <w:color w:val="000000"/>
                <w:sz w:val="20"/>
                <w:szCs w:val="20"/>
                <w:lang w:val="bg-BG"/>
              </w:rPr>
            </w:pPr>
            <w:r w:rsidRPr="009879C5">
              <w:rPr>
                <w:rFonts w:ascii="Arial Narrow" w:eastAsia="PMingLiU" w:hAnsi="Arial Narrow" w:cs="Arial"/>
                <w:color w:val="000000"/>
                <w:sz w:val="20"/>
                <w:szCs w:val="20"/>
                <w:lang w:val="bg-BG"/>
              </w:rPr>
              <w:t>LAN</w:t>
            </w:r>
          </w:p>
        </w:tc>
        <w:tc>
          <w:tcPr>
            <w:tcW w:w="1417" w:type="dxa"/>
            <w:tcBorders>
              <w:top w:val="nil"/>
              <w:left w:val="nil"/>
              <w:bottom w:val="single" w:sz="4" w:space="0" w:color="000000"/>
              <w:right w:val="single" w:sz="4" w:space="0" w:color="000000"/>
            </w:tcBorders>
            <w:shd w:val="clear" w:color="auto" w:fill="auto"/>
          </w:tcPr>
          <w:p w:rsidR="0045124B" w:rsidRPr="009955C4" w:rsidRDefault="0045124B"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45124B" w:rsidRPr="00757325" w:rsidRDefault="0045124B" w:rsidP="0017408E">
            <w:pPr>
              <w:spacing w:after="0" w:line="240" w:lineRule="auto"/>
              <w:rPr>
                <w:rFonts w:ascii="Arial Narrow" w:eastAsia="PMingLiU" w:hAnsi="Arial Narrow" w:cs="Arial"/>
                <w:color w:val="000000"/>
                <w:sz w:val="20"/>
                <w:szCs w:val="20"/>
              </w:rPr>
            </w:pPr>
            <w:r>
              <w:rPr>
                <w:rFonts w:ascii="Arial Narrow" w:eastAsia="PMingLiU" w:hAnsi="Arial Narrow" w:cs="Arial"/>
                <w:color w:val="000000"/>
                <w:sz w:val="20"/>
                <w:szCs w:val="20"/>
                <w:lang w:val="bg-BG"/>
              </w:rPr>
              <w:t xml:space="preserve">4 бр. </w:t>
            </w:r>
            <w:r w:rsidR="0017408E">
              <w:rPr>
                <w:rFonts w:ascii="Arial Narrow" w:eastAsia="PMingLiU" w:hAnsi="Arial Narrow" w:cs="Arial"/>
                <w:color w:val="000000"/>
                <w:sz w:val="20"/>
                <w:szCs w:val="20"/>
                <w:lang w:val="bg-BG"/>
              </w:rPr>
              <w:t>порта 1</w:t>
            </w:r>
            <w:r w:rsidR="0017408E">
              <w:rPr>
                <w:rFonts w:ascii="Arial Narrow" w:eastAsia="PMingLiU" w:hAnsi="Arial Narrow" w:cs="Arial"/>
                <w:color w:val="000000"/>
                <w:sz w:val="20"/>
                <w:szCs w:val="20"/>
              </w:rPr>
              <w:t xml:space="preserve">Gb/s </w:t>
            </w:r>
            <w:r w:rsidR="00757325">
              <w:rPr>
                <w:rFonts w:ascii="Arial Narrow" w:eastAsia="PMingLiU" w:hAnsi="Arial Narrow" w:cs="Arial"/>
                <w:color w:val="000000"/>
                <w:sz w:val="20"/>
                <w:szCs w:val="20"/>
              </w:rPr>
              <w:t>Ethernet</w:t>
            </w:r>
          </w:p>
        </w:tc>
        <w:tc>
          <w:tcPr>
            <w:tcW w:w="3703"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124B" w:rsidRPr="009955C4" w:rsidTr="0017408E">
        <w:trPr>
          <w:trHeight w:val="372"/>
        </w:trPr>
        <w:tc>
          <w:tcPr>
            <w:tcW w:w="582" w:type="dxa"/>
            <w:tcBorders>
              <w:top w:val="nil"/>
              <w:left w:val="single" w:sz="4" w:space="0" w:color="000000"/>
              <w:bottom w:val="single" w:sz="4" w:space="0" w:color="000000"/>
              <w:right w:val="single" w:sz="4" w:space="0" w:color="000000"/>
            </w:tcBorders>
            <w:shd w:val="clear" w:color="auto" w:fill="auto"/>
          </w:tcPr>
          <w:p w:rsidR="0045124B"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1.15</w:t>
            </w:r>
          </w:p>
        </w:tc>
        <w:tc>
          <w:tcPr>
            <w:tcW w:w="3828" w:type="dxa"/>
            <w:tcBorders>
              <w:top w:val="nil"/>
              <w:left w:val="nil"/>
              <w:bottom w:val="single" w:sz="4" w:space="0" w:color="000000"/>
              <w:right w:val="single" w:sz="4" w:space="0" w:color="000000"/>
            </w:tcBorders>
            <w:shd w:val="clear" w:color="auto" w:fill="auto"/>
          </w:tcPr>
          <w:p w:rsidR="0045124B" w:rsidRPr="0017408E" w:rsidRDefault="0017408E" w:rsidP="00182D2A">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rPr>
              <w:t xml:space="preserve">Fibre Channel </w:t>
            </w:r>
            <w:r>
              <w:rPr>
                <w:rFonts w:ascii="Arial Narrow" w:eastAsia="PMingLiU" w:hAnsi="Arial Narrow" w:cs="Arial"/>
                <w:color w:val="000000"/>
                <w:sz w:val="20"/>
                <w:szCs w:val="20"/>
                <w:lang w:val="bg-BG"/>
              </w:rPr>
              <w:t>свързаност</w:t>
            </w:r>
          </w:p>
        </w:tc>
        <w:tc>
          <w:tcPr>
            <w:tcW w:w="1417" w:type="dxa"/>
            <w:tcBorders>
              <w:top w:val="nil"/>
              <w:left w:val="nil"/>
              <w:bottom w:val="single" w:sz="4" w:space="0" w:color="000000"/>
              <w:right w:val="single" w:sz="4" w:space="0" w:color="000000"/>
            </w:tcBorders>
            <w:shd w:val="clear" w:color="auto" w:fill="auto"/>
          </w:tcPr>
          <w:p w:rsidR="0045124B" w:rsidRPr="009955C4" w:rsidRDefault="0017408E"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45124B" w:rsidRPr="009955C4" w:rsidRDefault="0017408E" w:rsidP="0017408E">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2 бр. порта  8</w:t>
            </w:r>
            <w:r>
              <w:rPr>
                <w:rFonts w:ascii="Arial Narrow" w:eastAsia="PMingLiU" w:hAnsi="Arial Narrow" w:cs="Arial"/>
                <w:color w:val="000000"/>
                <w:sz w:val="20"/>
                <w:szCs w:val="20"/>
              </w:rPr>
              <w:t>Gb/s Fibre Channel</w:t>
            </w:r>
          </w:p>
        </w:tc>
        <w:tc>
          <w:tcPr>
            <w:tcW w:w="3703"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124B" w:rsidRPr="009955C4" w:rsidRDefault="0045124B"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17408E" w:rsidRPr="009955C4" w:rsidTr="0017408E">
        <w:trPr>
          <w:trHeight w:val="265"/>
        </w:trPr>
        <w:tc>
          <w:tcPr>
            <w:tcW w:w="582" w:type="dxa"/>
            <w:tcBorders>
              <w:top w:val="nil"/>
              <w:left w:val="single" w:sz="4" w:space="0" w:color="000000"/>
              <w:bottom w:val="single" w:sz="4" w:space="0" w:color="000000"/>
              <w:right w:val="single" w:sz="4" w:space="0" w:color="000000"/>
            </w:tcBorders>
            <w:shd w:val="clear" w:color="auto" w:fill="auto"/>
          </w:tcPr>
          <w:p w:rsidR="0017408E"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1.16</w:t>
            </w:r>
          </w:p>
        </w:tc>
        <w:tc>
          <w:tcPr>
            <w:tcW w:w="3828" w:type="dxa"/>
            <w:tcBorders>
              <w:top w:val="nil"/>
              <w:left w:val="nil"/>
              <w:bottom w:val="single" w:sz="4" w:space="0" w:color="000000"/>
              <w:right w:val="single" w:sz="4" w:space="0" w:color="000000"/>
            </w:tcBorders>
            <w:shd w:val="clear" w:color="auto" w:fill="auto"/>
          </w:tcPr>
          <w:p w:rsidR="0017408E" w:rsidRDefault="0017408E" w:rsidP="00182D2A">
            <w:pPr>
              <w:spacing w:after="0" w:line="240" w:lineRule="auto"/>
              <w:rPr>
                <w:rFonts w:ascii="Arial Narrow" w:eastAsia="PMingLiU" w:hAnsi="Arial Narrow" w:cs="Arial"/>
                <w:color w:val="000000"/>
                <w:sz w:val="20"/>
                <w:szCs w:val="20"/>
                <w:lang w:val="bg-BG"/>
              </w:rPr>
            </w:pPr>
            <w:r w:rsidRPr="0017408E">
              <w:rPr>
                <w:rFonts w:ascii="Arial Narrow" w:eastAsia="PMingLiU" w:hAnsi="Arial Narrow" w:cs="Arial"/>
                <w:color w:val="000000"/>
                <w:sz w:val="20"/>
                <w:szCs w:val="20"/>
                <w:lang w:val="bg-BG"/>
              </w:rPr>
              <w:t>Дискове</w:t>
            </w:r>
          </w:p>
        </w:tc>
        <w:tc>
          <w:tcPr>
            <w:tcW w:w="1417" w:type="dxa"/>
            <w:tcBorders>
              <w:top w:val="nil"/>
              <w:left w:val="nil"/>
              <w:bottom w:val="single" w:sz="4" w:space="0" w:color="000000"/>
              <w:right w:val="single" w:sz="4" w:space="0" w:color="000000"/>
            </w:tcBorders>
            <w:shd w:val="clear" w:color="auto" w:fill="auto"/>
          </w:tcPr>
          <w:p w:rsidR="0017408E" w:rsidRPr="009955C4" w:rsidRDefault="003840A2" w:rsidP="00182D2A">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17408E" w:rsidRPr="000927AE" w:rsidRDefault="0017408E" w:rsidP="000927AE">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Не. </w:t>
            </w:r>
            <w:r w:rsidR="000927AE">
              <w:rPr>
                <w:rFonts w:ascii="Arial Narrow" w:eastAsia="PMingLiU" w:hAnsi="Arial Narrow" w:cs="Arial"/>
                <w:color w:val="000000"/>
                <w:sz w:val="20"/>
                <w:szCs w:val="20"/>
                <w:lang w:val="bg-BG"/>
              </w:rPr>
              <w:t xml:space="preserve">Вградена флаш памет за </w:t>
            </w:r>
            <w:r w:rsidR="000927AE">
              <w:rPr>
                <w:rFonts w:ascii="Arial Narrow" w:eastAsia="PMingLiU" w:hAnsi="Arial Narrow" w:cs="Arial"/>
                <w:color w:val="000000"/>
                <w:sz w:val="20"/>
                <w:szCs w:val="20"/>
              </w:rPr>
              <w:t xml:space="preserve">boot </w:t>
            </w:r>
            <w:r w:rsidR="000927AE">
              <w:rPr>
                <w:rFonts w:ascii="Arial Narrow" w:eastAsia="PMingLiU" w:hAnsi="Arial Narrow" w:cs="Arial"/>
                <w:color w:val="000000"/>
                <w:sz w:val="20"/>
                <w:szCs w:val="20"/>
                <w:lang w:val="bg-BG"/>
              </w:rPr>
              <w:t>на хипервайзор.</w:t>
            </w:r>
          </w:p>
        </w:tc>
        <w:tc>
          <w:tcPr>
            <w:tcW w:w="3703" w:type="dxa"/>
            <w:tcBorders>
              <w:top w:val="nil"/>
              <w:left w:val="nil"/>
              <w:bottom w:val="single" w:sz="4" w:space="0" w:color="000000"/>
              <w:right w:val="single" w:sz="4" w:space="0" w:color="000000"/>
            </w:tcBorders>
            <w:shd w:val="clear" w:color="auto" w:fill="auto"/>
          </w:tcPr>
          <w:p w:rsidR="0017408E" w:rsidRPr="009955C4" w:rsidRDefault="0017408E" w:rsidP="00182D2A">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17408E" w:rsidRPr="009955C4" w:rsidRDefault="0017408E" w:rsidP="00182D2A">
            <w:pPr>
              <w:spacing w:after="0" w:line="240" w:lineRule="auto"/>
              <w:rPr>
                <w:rFonts w:ascii="Arial" w:eastAsia="Times New Roman" w:hAnsi="Arial" w:cs="Arial"/>
                <w:color w:val="000000"/>
                <w:sz w:val="20"/>
                <w:szCs w:val="20"/>
              </w:rPr>
            </w:pPr>
          </w:p>
        </w:tc>
      </w:tr>
      <w:tr w:rsidR="0041143C" w:rsidRPr="009955C4" w:rsidTr="008710BB">
        <w:trPr>
          <w:trHeight w:val="320"/>
        </w:trPr>
        <w:tc>
          <w:tcPr>
            <w:tcW w:w="582" w:type="dxa"/>
            <w:tcBorders>
              <w:top w:val="nil"/>
              <w:left w:val="single" w:sz="4" w:space="0" w:color="000000"/>
              <w:bottom w:val="single" w:sz="4" w:space="0" w:color="000000"/>
              <w:right w:val="single" w:sz="4" w:space="0" w:color="000000"/>
            </w:tcBorders>
            <w:shd w:val="clear" w:color="auto" w:fill="auto"/>
          </w:tcPr>
          <w:p w:rsidR="0041143C" w:rsidRPr="00D03D50"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1.17</w:t>
            </w:r>
          </w:p>
        </w:tc>
        <w:tc>
          <w:tcPr>
            <w:tcW w:w="3828" w:type="dxa"/>
            <w:tcBorders>
              <w:top w:val="nil"/>
              <w:left w:val="nil"/>
              <w:bottom w:val="single" w:sz="4" w:space="0" w:color="000000"/>
              <w:right w:val="single" w:sz="4" w:space="0" w:color="000000"/>
            </w:tcBorders>
            <w:shd w:val="clear" w:color="auto" w:fill="auto"/>
          </w:tcPr>
          <w:p w:rsidR="0041143C" w:rsidRPr="009955C4" w:rsidRDefault="0041143C" w:rsidP="007713F2">
            <w:pPr>
              <w:spacing w:after="0" w:line="240" w:lineRule="auto"/>
              <w:rPr>
                <w:rFonts w:ascii="Arial Narrow" w:eastAsia="PMingLiU" w:hAnsi="Arial Narrow" w:cs="Arial"/>
                <w:color w:val="000000"/>
                <w:sz w:val="20"/>
                <w:szCs w:val="20"/>
                <w:lang w:val="bg-BG"/>
              </w:rPr>
            </w:pPr>
            <w:r w:rsidRPr="00432CC9">
              <w:rPr>
                <w:rFonts w:ascii="Arial Narrow" w:eastAsia="PMingLiU" w:hAnsi="Arial Narrow" w:cs="Arial"/>
                <w:color w:val="000000"/>
                <w:sz w:val="20"/>
                <w:szCs w:val="20"/>
                <w:lang w:val="bg-BG"/>
              </w:rPr>
              <w:t>Поддържани операционни системи</w:t>
            </w:r>
          </w:p>
        </w:tc>
        <w:tc>
          <w:tcPr>
            <w:tcW w:w="1417" w:type="dxa"/>
            <w:tcBorders>
              <w:top w:val="nil"/>
              <w:left w:val="nil"/>
              <w:bottom w:val="single" w:sz="4" w:space="0" w:color="000000"/>
              <w:right w:val="single" w:sz="4" w:space="0" w:color="000000"/>
            </w:tcBorders>
            <w:shd w:val="clear" w:color="auto" w:fill="auto"/>
          </w:tcPr>
          <w:p w:rsidR="0041143C" w:rsidRPr="009955C4" w:rsidRDefault="0041143C"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41143C" w:rsidRPr="009955C4" w:rsidRDefault="0041143C" w:rsidP="007713F2">
            <w:pPr>
              <w:spacing w:after="0" w:line="240" w:lineRule="auto"/>
              <w:rPr>
                <w:rFonts w:ascii="Arial Narrow" w:eastAsia="PMingLiU" w:hAnsi="Arial Narrow" w:cs="Arial"/>
                <w:color w:val="000000"/>
                <w:sz w:val="20"/>
                <w:szCs w:val="20"/>
                <w:lang w:val="bg-BG"/>
              </w:rPr>
            </w:pPr>
            <w:r w:rsidRPr="009879C5">
              <w:rPr>
                <w:rFonts w:ascii="Arial Narrow" w:eastAsia="PMingLiU" w:hAnsi="Arial Narrow" w:cs="Arial"/>
                <w:color w:val="000000"/>
                <w:sz w:val="20"/>
                <w:szCs w:val="20"/>
                <w:lang w:val="bg-BG"/>
              </w:rPr>
              <w:t>MS Windows, Linux, VMware</w:t>
            </w:r>
          </w:p>
        </w:tc>
        <w:tc>
          <w:tcPr>
            <w:tcW w:w="3703" w:type="dxa"/>
            <w:tcBorders>
              <w:top w:val="nil"/>
              <w:left w:val="nil"/>
              <w:bottom w:val="single" w:sz="4" w:space="0" w:color="000000"/>
              <w:right w:val="single" w:sz="4" w:space="0" w:color="000000"/>
            </w:tcBorders>
            <w:shd w:val="clear" w:color="auto" w:fill="auto"/>
            <w:hideMark/>
          </w:tcPr>
          <w:p w:rsidR="0041143C" w:rsidRPr="009955C4" w:rsidRDefault="0041143C"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1143C" w:rsidRPr="009955C4" w:rsidRDefault="0041143C"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E1806" w:rsidRPr="009955C4" w:rsidTr="00525EFC">
        <w:trPr>
          <w:trHeight w:val="565"/>
        </w:trPr>
        <w:tc>
          <w:tcPr>
            <w:tcW w:w="582" w:type="dxa"/>
            <w:tcBorders>
              <w:top w:val="nil"/>
              <w:left w:val="single" w:sz="4" w:space="0" w:color="000000"/>
              <w:bottom w:val="single" w:sz="4" w:space="0" w:color="000000"/>
              <w:right w:val="single" w:sz="4" w:space="0" w:color="000000"/>
            </w:tcBorders>
            <w:shd w:val="clear" w:color="auto" w:fill="auto"/>
          </w:tcPr>
          <w:p w:rsidR="009E1806" w:rsidRPr="00AA5788" w:rsidRDefault="00D03D50" w:rsidP="0058767E">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1.18</w:t>
            </w:r>
          </w:p>
        </w:tc>
        <w:tc>
          <w:tcPr>
            <w:tcW w:w="3828" w:type="dxa"/>
            <w:tcBorders>
              <w:top w:val="nil"/>
              <w:left w:val="nil"/>
              <w:bottom w:val="single" w:sz="4" w:space="0" w:color="000000"/>
              <w:right w:val="single" w:sz="4" w:space="0" w:color="000000"/>
            </w:tcBorders>
            <w:shd w:val="clear" w:color="auto" w:fill="auto"/>
          </w:tcPr>
          <w:p w:rsidR="009E1806" w:rsidRPr="00D87CA0" w:rsidRDefault="009E1806" w:rsidP="007713F2">
            <w:pPr>
              <w:spacing w:after="0" w:line="240" w:lineRule="auto"/>
              <w:rPr>
                <w:rFonts w:ascii="Arial Narrow" w:eastAsia="PMingLiU" w:hAnsi="Arial Narrow" w:cs="Arial"/>
                <w:b/>
                <w:color w:val="000000"/>
                <w:sz w:val="20"/>
                <w:szCs w:val="20"/>
                <w:lang w:val="bg-BG"/>
              </w:rPr>
            </w:pPr>
            <w:r w:rsidRPr="00D87CA0">
              <w:rPr>
                <w:rFonts w:ascii="Arial Narrow" w:eastAsia="PMingLiU" w:hAnsi="Arial Narrow" w:cs="Arial"/>
                <w:color w:val="000000"/>
                <w:sz w:val="20"/>
                <w:szCs w:val="20"/>
                <w:lang w:val="bg-BG"/>
              </w:rPr>
              <w:t>Инсталация и конфигурация на оборудването</w:t>
            </w:r>
          </w:p>
        </w:tc>
        <w:tc>
          <w:tcPr>
            <w:tcW w:w="1417"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9E1806" w:rsidRDefault="009E1806"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Системата да бъде инсталирана и внедрена от </w:t>
            </w:r>
            <w:r w:rsidR="00C8420C">
              <w:rPr>
                <w:rFonts w:ascii="Arial Narrow" w:eastAsia="PMingLiU" w:hAnsi="Arial Narrow" w:cs="Arial"/>
                <w:color w:val="000000"/>
                <w:sz w:val="20"/>
                <w:szCs w:val="20"/>
                <w:lang w:val="bg-BG"/>
              </w:rPr>
              <w:t>оторизиран</w:t>
            </w:r>
            <w:r>
              <w:rPr>
                <w:rFonts w:ascii="Arial Narrow" w:eastAsia="PMingLiU" w:hAnsi="Arial Narrow" w:cs="Arial"/>
                <w:color w:val="000000"/>
                <w:sz w:val="20"/>
                <w:szCs w:val="20"/>
                <w:lang w:val="bg-BG"/>
              </w:rPr>
              <w:t xml:space="preserve"> от производителя персонал. </w:t>
            </w:r>
          </w:p>
          <w:p w:rsidR="009E1806" w:rsidRPr="00D87CA0" w:rsidRDefault="009E1806" w:rsidP="007713F2">
            <w:pPr>
              <w:spacing w:after="0" w:line="240" w:lineRule="auto"/>
              <w:rPr>
                <w:rFonts w:ascii="Arial Narrow" w:eastAsia="PMingLiU" w:hAnsi="Arial Narrow" w:cs="Arial"/>
                <w:color w:val="000000"/>
                <w:sz w:val="20"/>
                <w:szCs w:val="20"/>
                <w:lang w:val="bg-BG"/>
              </w:rPr>
            </w:pPr>
            <w:r w:rsidRPr="00D87CA0">
              <w:rPr>
                <w:rFonts w:ascii="Arial Narrow" w:eastAsia="PMingLiU" w:hAnsi="Arial Narrow" w:cs="Arial"/>
                <w:color w:val="000000"/>
                <w:sz w:val="20"/>
                <w:szCs w:val="20"/>
                <w:lang w:val="bg-BG"/>
              </w:rPr>
              <w:t xml:space="preserve">Инсталиране, конфигуриране и пускане в експлоатация на оборудването, включително всички необходими дейности и труд по доставяне на </w:t>
            </w:r>
            <w:r w:rsidRPr="00D87CA0">
              <w:rPr>
                <w:rFonts w:ascii="Arial Narrow" w:eastAsia="PMingLiU" w:hAnsi="Arial Narrow" w:cs="Arial"/>
                <w:color w:val="000000"/>
                <w:sz w:val="20"/>
                <w:szCs w:val="20"/>
                <w:lang w:val="bg-BG"/>
              </w:rPr>
              <w:lastRenderedPageBreak/>
              <w:t xml:space="preserve">оборудването в изчислителния център - помещение на Възложителя, монтаж и всички необходими начални настройки и конфигурации. Свързване и настройка </w:t>
            </w:r>
            <w:r>
              <w:rPr>
                <w:rFonts w:ascii="Arial Narrow" w:eastAsia="PMingLiU" w:hAnsi="Arial Narrow" w:cs="Arial"/>
                <w:color w:val="000000"/>
                <w:sz w:val="20"/>
                <w:szCs w:val="20"/>
                <w:lang w:val="bg-BG"/>
              </w:rPr>
              <w:t xml:space="preserve">към </w:t>
            </w:r>
            <w:r w:rsidRPr="00D87CA0">
              <w:rPr>
                <w:rFonts w:ascii="Arial Narrow" w:eastAsia="PMingLiU" w:hAnsi="Arial Narrow" w:cs="Arial"/>
                <w:color w:val="000000"/>
                <w:sz w:val="20"/>
                <w:szCs w:val="20"/>
                <w:lang w:val="bg-BG"/>
              </w:rPr>
              <w:t>дисковите масиви</w:t>
            </w:r>
            <w:r>
              <w:rPr>
                <w:rFonts w:ascii="Arial Narrow" w:eastAsia="PMingLiU" w:hAnsi="Arial Narrow" w:cs="Arial"/>
                <w:color w:val="000000"/>
                <w:sz w:val="20"/>
                <w:szCs w:val="20"/>
                <w:lang w:val="bg-BG"/>
              </w:rPr>
              <w:t xml:space="preserve">, конфигуриране и настройка на </w:t>
            </w:r>
            <w:r>
              <w:rPr>
                <w:rFonts w:ascii="Arial Narrow" w:eastAsia="PMingLiU" w:hAnsi="Arial Narrow" w:cs="Arial"/>
                <w:color w:val="000000"/>
                <w:sz w:val="20"/>
                <w:szCs w:val="20"/>
              </w:rPr>
              <w:t xml:space="preserve">SAN, </w:t>
            </w:r>
            <w:r>
              <w:rPr>
                <w:rFonts w:ascii="Arial Narrow" w:eastAsia="PMingLiU" w:hAnsi="Arial Narrow" w:cs="Arial"/>
                <w:color w:val="000000"/>
                <w:sz w:val="20"/>
                <w:szCs w:val="20"/>
                <w:lang w:val="bg-BG"/>
              </w:rPr>
              <w:t>конфигуриране и настройка на изисквания софтуер за виртуализация по посочени от</w:t>
            </w:r>
            <w:r w:rsidRPr="00D87CA0">
              <w:rPr>
                <w:rFonts w:ascii="Arial Narrow" w:eastAsia="PMingLiU" w:hAnsi="Arial Narrow" w:cs="Arial"/>
                <w:color w:val="000000"/>
                <w:sz w:val="20"/>
                <w:szCs w:val="20"/>
                <w:lang w:val="bg-BG"/>
              </w:rPr>
              <w:t xml:space="preserve"> Възложителя </w:t>
            </w:r>
            <w:r>
              <w:rPr>
                <w:rFonts w:ascii="Arial Narrow" w:eastAsia="PMingLiU" w:hAnsi="Arial Narrow" w:cs="Arial"/>
                <w:color w:val="000000"/>
                <w:sz w:val="20"/>
                <w:szCs w:val="20"/>
                <w:lang w:val="bg-BG"/>
              </w:rPr>
              <w:t>критерии</w:t>
            </w:r>
            <w:r w:rsidRPr="00D87CA0">
              <w:rPr>
                <w:rFonts w:ascii="Arial Narrow" w:eastAsia="PMingLiU" w:hAnsi="Arial Narrow" w:cs="Arial"/>
                <w:color w:val="000000"/>
                <w:sz w:val="20"/>
                <w:szCs w:val="20"/>
                <w:lang w:val="bg-BG"/>
              </w:rPr>
              <w:t>. Целият процес по интеграция трябва да протече с активното у</w:t>
            </w:r>
            <w:r w:rsidR="002D55BF">
              <w:rPr>
                <w:rFonts w:ascii="Arial Narrow" w:eastAsia="PMingLiU" w:hAnsi="Arial Narrow" w:cs="Arial"/>
                <w:color w:val="000000"/>
                <w:sz w:val="20"/>
                <w:szCs w:val="20"/>
                <w:lang w:val="bg-BG"/>
              </w:rPr>
              <w:t>ч</w:t>
            </w:r>
            <w:r w:rsidRPr="00D87CA0">
              <w:rPr>
                <w:rFonts w:ascii="Arial Narrow" w:eastAsia="PMingLiU" w:hAnsi="Arial Narrow" w:cs="Arial"/>
                <w:color w:val="000000"/>
                <w:sz w:val="20"/>
                <w:szCs w:val="20"/>
                <w:lang w:val="bg-BG"/>
              </w:rPr>
              <w:t>астие на персонал на възложителя, предоставяне на know-how и обучение от страна на доставчика за доставената техника и администрирането и.</w:t>
            </w:r>
          </w:p>
        </w:tc>
        <w:tc>
          <w:tcPr>
            <w:tcW w:w="3703" w:type="dxa"/>
            <w:tcBorders>
              <w:top w:val="nil"/>
              <w:left w:val="nil"/>
              <w:bottom w:val="single" w:sz="4" w:space="0" w:color="000000"/>
              <w:right w:val="single" w:sz="4" w:space="0" w:color="000000"/>
            </w:tcBorders>
            <w:shd w:val="clear" w:color="auto" w:fill="auto"/>
            <w:hideMark/>
          </w:tcPr>
          <w:p w:rsidR="009E1806" w:rsidRPr="009955C4" w:rsidRDefault="009E1806"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lastRenderedPageBreak/>
              <w:t> </w:t>
            </w:r>
          </w:p>
        </w:tc>
        <w:tc>
          <w:tcPr>
            <w:tcW w:w="1542" w:type="dxa"/>
            <w:tcBorders>
              <w:top w:val="nil"/>
              <w:left w:val="nil"/>
              <w:bottom w:val="single" w:sz="4" w:space="0" w:color="000000"/>
              <w:right w:val="single" w:sz="4" w:space="0" w:color="000000"/>
            </w:tcBorders>
            <w:shd w:val="clear" w:color="auto" w:fill="auto"/>
            <w:hideMark/>
          </w:tcPr>
          <w:p w:rsidR="009E1806" w:rsidRPr="009955C4" w:rsidRDefault="009E1806" w:rsidP="00182D2A">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E1806" w:rsidRPr="009955C4" w:rsidTr="00525EFC">
        <w:trPr>
          <w:trHeight w:val="262"/>
        </w:trPr>
        <w:tc>
          <w:tcPr>
            <w:tcW w:w="582" w:type="dxa"/>
            <w:tcBorders>
              <w:top w:val="nil"/>
              <w:left w:val="single" w:sz="4" w:space="0" w:color="000000"/>
              <w:bottom w:val="single" w:sz="4" w:space="0" w:color="000000"/>
              <w:right w:val="single" w:sz="4" w:space="0" w:color="000000"/>
            </w:tcBorders>
            <w:shd w:val="clear" w:color="auto" w:fill="auto"/>
          </w:tcPr>
          <w:p w:rsidR="009E1806"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1.19</w:t>
            </w:r>
          </w:p>
        </w:tc>
        <w:tc>
          <w:tcPr>
            <w:tcW w:w="3828"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Описание на конфигурацията</w:t>
            </w:r>
          </w:p>
        </w:tc>
        <w:tc>
          <w:tcPr>
            <w:tcW w:w="1417"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Narrow" w:eastAsia="Times New Roman" w:hAnsi="Arial Narrow" w:cs="Arial"/>
                <w:color w:val="000000"/>
                <w:sz w:val="20"/>
                <w:szCs w:val="20"/>
              </w:rPr>
            </w:pPr>
            <w:r>
              <w:rPr>
                <w:rFonts w:ascii="Arial Narrow" w:eastAsia="PMingLiU" w:hAnsi="Arial Narrow" w:cs="Arial"/>
                <w:color w:val="000000"/>
                <w:sz w:val="20"/>
                <w:szCs w:val="20"/>
                <w:lang w:val="bg-BG"/>
              </w:rPr>
              <w:t>Да се предостави списък с количествата, продуктовите номера и краткото им описание, на всички компоненти и лицензи от производителя, които са част предложената конфигурация.</w:t>
            </w:r>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E1806"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9E1806"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1.20</w:t>
            </w:r>
          </w:p>
        </w:tc>
        <w:tc>
          <w:tcPr>
            <w:tcW w:w="3828"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Електромагнитна съвместимост и стандарти за качество</w:t>
            </w:r>
          </w:p>
        </w:tc>
        <w:tc>
          <w:tcPr>
            <w:tcW w:w="1417"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9E1806" w:rsidRDefault="009E1806"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Co/СЕ Marking или еквивалентни, да се специфицира</w:t>
            </w:r>
            <w:r>
              <w:rPr>
                <w:rFonts w:ascii="Arial Narrow" w:eastAsia="PMingLiU" w:hAnsi="Arial Narrow" w:cs="Arial"/>
                <w:color w:val="000000"/>
                <w:sz w:val="20"/>
                <w:szCs w:val="20"/>
                <w:lang w:val="bg-BG"/>
              </w:rPr>
              <w:t>.</w:t>
            </w:r>
          </w:p>
          <w:p w:rsidR="009E1806" w:rsidRPr="00260451" w:rsidRDefault="009E1806" w:rsidP="007713F2">
            <w:pPr>
              <w:spacing w:after="0" w:line="240" w:lineRule="auto"/>
              <w:rPr>
                <w:rFonts w:ascii="Arial Narrow" w:eastAsia="Times New Roman" w:hAnsi="Arial Narrow" w:cs="Arial"/>
                <w:color w:val="000000"/>
                <w:sz w:val="20"/>
                <w:szCs w:val="20"/>
              </w:rPr>
            </w:pPr>
            <w:r>
              <w:rPr>
                <w:rFonts w:ascii="Arial Narrow" w:eastAsia="PMingLiU" w:hAnsi="Arial Narrow" w:cs="Arial"/>
                <w:color w:val="000000"/>
                <w:sz w:val="20"/>
                <w:szCs w:val="20"/>
              </w:rPr>
              <w:t xml:space="preserve">IT Eco </w:t>
            </w:r>
            <w:r w:rsidR="00260451">
              <w:rPr>
                <w:rFonts w:ascii="Arial Narrow" w:eastAsia="PMingLiU" w:hAnsi="Arial Narrow" w:cs="Arial"/>
                <w:color w:val="000000"/>
                <w:sz w:val="20"/>
                <w:szCs w:val="20"/>
                <w:lang w:val="bg-BG"/>
              </w:rPr>
              <w:t xml:space="preserve">декларация от производителя, </w:t>
            </w:r>
            <w:r w:rsidR="00260451">
              <w:rPr>
                <w:rFonts w:ascii="Arial Narrow" w:eastAsia="PMingLiU" w:hAnsi="Arial Narrow" w:cs="Arial"/>
                <w:color w:val="000000"/>
                <w:sz w:val="20"/>
                <w:szCs w:val="20"/>
              </w:rPr>
              <w:t>RoHS.</w:t>
            </w:r>
          </w:p>
        </w:tc>
        <w:tc>
          <w:tcPr>
            <w:tcW w:w="3703" w:type="dxa"/>
            <w:tcBorders>
              <w:top w:val="nil"/>
              <w:left w:val="nil"/>
              <w:bottom w:val="single" w:sz="4" w:space="0" w:color="000000"/>
              <w:right w:val="single" w:sz="4" w:space="0" w:color="000000"/>
            </w:tcBorders>
            <w:shd w:val="clear" w:color="auto" w:fill="auto"/>
            <w:hideMark/>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E1806"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9E1806"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1.21</w:t>
            </w:r>
          </w:p>
        </w:tc>
        <w:tc>
          <w:tcPr>
            <w:tcW w:w="3828"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Narrow" w:eastAsia="PMingLiU" w:hAnsi="Arial Narrow" w:cs="Arial"/>
                <w:color w:val="000000"/>
                <w:sz w:val="20"/>
                <w:szCs w:val="20"/>
                <w:lang w:val="bg-BG"/>
              </w:rPr>
            </w:pPr>
            <w:r w:rsidRPr="00A712C3">
              <w:rPr>
                <w:rFonts w:ascii="Arial Narrow" w:eastAsia="PMingLiU" w:hAnsi="Arial Narrow" w:cs="Arial"/>
                <w:color w:val="000000"/>
                <w:sz w:val="20"/>
                <w:szCs w:val="20"/>
                <w:lang w:val="bg-BG"/>
              </w:rPr>
              <w:t>Гаранция на шасито и сървърите</w:t>
            </w:r>
            <w:r>
              <w:rPr>
                <w:rFonts w:ascii="Arial Narrow" w:eastAsia="PMingLiU" w:hAnsi="Arial Narrow" w:cs="Arial"/>
                <w:color w:val="000000"/>
                <w:sz w:val="20"/>
                <w:szCs w:val="20"/>
              </w:rPr>
              <w:t>,</w:t>
            </w:r>
            <w:r w:rsidRPr="00A712C3">
              <w:rPr>
                <w:rFonts w:ascii="Arial Narrow" w:eastAsia="PMingLiU" w:hAnsi="Arial Narrow" w:cs="Arial"/>
                <w:color w:val="000000"/>
                <w:sz w:val="20"/>
                <w:szCs w:val="20"/>
                <w:lang w:val="bg-BG"/>
              </w:rPr>
              <w:t xml:space="preserve"> поддръжка от доставчика</w:t>
            </w:r>
          </w:p>
        </w:tc>
        <w:tc>
          <w:tcPr>
            <w:tcW w:w="1417"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9E1806" w:rsidRPr="00022AB0" w:rsidRDefault="009E1806" w:rsidP="00B21DBF">
            <w:pPr>
              <w:spacing w:after="0" w:line="240" w:lineRule="auto"/>
              <w:rPr>
                <w:rFonts w:ascii="Arial Narrow" w:eastAsia="Times New Roman" w:hAnsi="Arial Narrow" w:cs="Arial"/>
                <w:color w:val="000000"/>
                <w:sz w:val="20"/>
                <w:szCs w:val="20"/>
                <w:lang w:val="bg-BG"/>
              </w:rPr>
            </w:pPr>
            <w:r w:rsidRPr="00A712C3">
              <w:rPr>
                <w:rFonts w:ascii="Arial Narrow" w:eastAsia="PMingLiU" w:hAnsi="Arial Narrow" w:cs="Arial"/>
                <w:color w:val="000000"/>
                <w:sz w:val="20"/>
                <w:szCs w:val="20"/>
                <w:lang w:val="bg-BG"/>
              </w:rPr>
              <w:t>Минимум 3 години на място</w:t>
            </w:r>
            <w:bookmarkStart w:id="0" w:name="_GoBack"/>
            <w:bookmarkEnd w:id="0"/>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1B4679"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1B4679"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1.22</w:t>
            </w:r>
          </w:p>
        </w:tc>
        <w:tc>
          <w:tcPr>
            <w:tcW w:w="3828" w:type="dxa"/>
            <w:tcBorders>
              <w:top w:val="nil"/>
              <w:left w:val="nil"/>
              <w:bottom w:val="single" w:sz="4" w:space="0" w:color="000000"/>
              <w:right w:val="single" w:sz="4" w:space="0" w:color="000000"/>
            </w:tcBorders>
            <w:shd w:val="clear" w:color="auto" w:fill="auto"/>
          </w:tcPr>
          <w:p w:rsidR="001B4679" w:rsidRDefault="001B4679" w:rsidP="007713F2">
            <w:pPr>
              <w:spacing w:after="0" w:line="240" w:lineRule="auto"/>
              <w:rPr>
                <w:rFonts w:ascii="Arial Narrow" w:eastAsia="PMingLiU" w:hAnsi="Arial Narrow" w:cs="Arial"/>
                <w:b/>
                <w:color w:val="000000"/>
                <w:sz w:val="20"/>
                <w:szCs w:val="20"/>
                <w:lang w:val="bg-BG"/>
              </w:rPr>
            </w:pPr>
            <w:r w:rsidRPr="001B4679">
              <w:rPr>
                <w:rFonts w:ascii="Arial Narrow" w:eastAsia="PMingLiU" w:hAnsi="Arial Narrow" w:cs="Arial"/>
                <w:color w:val="000000"/>
                <w:sz w:val="20"/>
                <w:szCs w:val="20"/>
                <w:lang w:val="bg-BG"/>
              </w:rPr>
              <w:t>Шкаф за оборудването</w:t>
            </w:r>
          </w:p>
        </w:tc>
        <w:tc>
          <w:tcPr>
            <w:tcW w:w="1417" w:type="dxa"/>
            <w:tcBorders>
              <w:top w:val="nil"/>
              <w:left w:val="nil"/>
              <w:bottom w:val="single" w:sz="4" w:space="0" w:color="000000"/>
              <w:right w:val="single" w:sz="4" w:space="0" w:color="000000"/>
            </w:tcBorders>
            <w:shd w:val="clear" w:color="auto" w:fill="auto"/>
          </w:tcPr>
          <w:p w:rsidR="001B4679" w:rsidRPr="009955C4" w:rsidRDefault="001B4679"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1B4679" w:rsidRPr="00C67A35" w:rsidRDefault="001B4679" w:rsidP="00391B4D">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Да бъде предвиден комуникационен шкаф, с височина минимум 42</w:t>
            </w:r>
            <w:r>
              <w:rPr>
                <w:rFonts w:ascii="Arial Narrow" w:eastAsia="PMingLiU" w:hAnsi="Arial Narrow" w:cs="Arial"/>
                <w:color w:val="000000"/>
                <w:sz w:val="20"/>
                <w:szCs w:val="20"/>
              </w:rPr>
              <w:t>U</w:t>
            </w:r>
            <w:r w:rsidR="00C67A35">
              <w:rPr>
                <w:rFonts w:ascii="Arial Narrow" w:eastAsia="PMingLiU" w:hAnsi="Arial Narrow" w:cs="Arial"/>
                <w:color w:val="000000"/>
                <w:sz w:val="20"/>
                <w:szCs w:val="20"/>
              </w:rPr>
              <w:t xml:space="preserve">, 19” </w:t>
            </w:r>
            <w:r w:rsidR="00C67A35">
              <w:rPr>
                <w:rFonts w:ascii="Arial Narrow" w:eastAsia="PMingLiU" w:hAnsi="Arial Narrow" w:cs="Arial"/>
                <w:color w:val="000000"/>
                <w:sz w:val="20"/>
                <w:szCs w:val="20"/>
                <w:lang w:val="bg-BG"/>
              </w:rPr>
              <w:t xml:space="preserve">за монтаж на оборудването. Да бъдат предвидени всички необходими елементи, </w:t>
            </w:r>
            <w:r w:rsidR="00C67A35">
              <w:rPr>
                <w:rFonts w:ascii="Arial Narrow" w:eastAsia="PMingLiU" w:hAnsi="Arial Narrow" w:cs="Arial"/>
                <w:color w:val="000000"/>
                <w:sz w:val="20"/>
                <w:szCs w:val="20"/>
              </w:rPr>
              <w:t xml:space="preserve">PDU </w:t>
            </w:r>
            <w:r w:rsidR="00C67A35">
              <w:rPr>
                <w:rFonts w:ascii="Arial Narrow" w:eastAsia="PMingLiU" w:hAnsi="Arial Narrow" w:cs="Arial"/>
                <w:color w:val="000000"/>
                <w:sz w:val="20"/>
                <w:szCs w:val="20"/>
                <w:lang w:val="bg-BG"/>
              </w:rPr>
              <w:t>и кабели.</w:t>
            </w:r>
          </w:p>
        </w:tc>
        <w:tc>
          <w:tcPr>
            <w:tcW w:w="3703" w:type="dxa"/>
            <w:tcBorders>
              <w:top w:val="nil"/>
              <w:left w:val="nil"/>
              <w:bottom w:val="single" w:sz="4" w:space="0" w:color="000000"/>
              <w:right w:val="single" w:sz="4" w:space="0" w:color="000000"/>
            </w:tcBorders>
            <w:shd w:val="clear" w:color="auto" w:fill="auto"/>
          </w:tcPr>
          <w:p w:rsidR="001B4679" w:rsidRPr="009955C4" w:rsidRDefault="001B4679"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1B4679" w:rsidRPr="009955C4" w:rsidRDefault="001B4679" w:rsidP="007713F2">
            <w:pPr>
              <w:spacing w:after="0" w:line="240" w:lineRule="auto"/>
              <w:rPr>
                <w:rFonts w:ascii="Arial" w:eastAsia="Times New Roman" w:hAnsi="Arial" w:cs="Arial"/>
                <w:color w:val="000000"/>
                <w:sz w:val="20"/>
                <w:szCs w:val="20"/>
              </w:rPr>
            </w:pPr>
          </w:p>
        </w:tc>
      </w:tr>
      <w:tr w:rsidR="009E1806"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Narrow" w:eastAsia="Times New Roman" w:hAnsi="Arial Narrow" w:cs="Arial"/>
                <w:color w:val="000000"/>
                <w:sz w:val="20"/>
                <w:szCs w:val="20"/>
              </w:rPr>
            </w:pPr>
          </w:p>
        </w:tc>
        <w:tc>
          <w:tcPr>
            <w:tcW w:w="3828" w:type="dxa"/>
            <w:tcBorders>
              <w:top w:val="nil"/>
              <w:left w:val="nil"/>
              <w:bottom w:val="single" w:sz="4" w:space="0" w:color="000000"/>
              <w:right w:val="single" w:sz="4" w:space="0" w:color="000000"/>
            </w:tcBorders>
            <w:shd w:val="clear" w:color="auto" w:fill="auto"/>
          </w:tcPr>
          <w:p w:rsidR="009E1806" w:rsidRPr="00F249DC" w:rsidRDefault="005C38B6"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b/>
                <w:color w:val="000000"/>
                <w:sz w:val="20"/>
                <w:szCs w:val="20"/>
                <w:lang w:val="bg-BG"/>
              </w:rPr>
              <w:t xml:space="preserve">Софтуер за </w:t>
            </w:r>
            <w:r w:rsidR="00363779">
              <w:rPr>
                <w:rFonts w:ascii="Arial Narrow" w:eastAsia="PMingLiU" w:hAnsi="Arial Narrow" w:cs="Arial"/>
                <w:b/>
                <w:color w:val="000000"/>
                <w:sz w:val="20"/>
                <w:szCs w:val="20"/>
                <w:lang w:val="bg-BG"/>
              </w:rPr>
              <w:t xml:space="preserve">сървърна </w:t>
            </w:r>
            <w:r>
              <w:rPr>
                <w:rFonts w:ascii="Arial Narrow" w:eastAsia="PMingLiU" w:hAnsi="Arial Narrow" w:cs="Arial"/>
                <w:b/>
                <w:color w:val="000000"/>
                <w:sz w:val="20"/>
                <w:szCs w:val="20"/>
                <w:lang w:val="bg-BG"/>
              </w:rPr>
              <w:t>виртуализация</w:t>
            </w:r>
          </w:p>
        </w:tc>
        <w:tc>
          <w:tcPr>
            <w:tcW w:w="1417"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Narrow" w:eastAsia="PMingLiU" w:hAnsi="Arial Narrow" w:cs="Arial"/>
                <w:color w:val="000000"/>
                <w:sz w:val="20"/>
                <w:szCs w:val="20"/>
                <w:lang w:val="bg-BG"/>
              </w:rPr>
            </w:pPr>
          </w:p>
        </w:tc>
        <w:tc>
          <w:tcPr>
            <w:tcW w:w="4394" w:type="dxa"/>
            <w:tcBorders>
              <w:top w:val="nil"/>
              <w:left w:val="nil"/>
              <w:bottom w:val="single" w:sz="4" w:space="0" w:color="000000"/>
              <w:right w:val="single" w:sz="4" w:space="0" w:color="000000"/>
            </w:tcBorders>
            <w:shd w:val="clear" w:color="auto" w:fill="auto"/>
          </w:tcPr>
          <w:p w:rsidR="009E1806" w:rsidRPr="00F249DC" w:rsidRDefault="00903788" w:rsidP="001B18CE">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Да се специфицира производител, продуктови номера на предложеното решение.</w:t>
            </w:r>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E1806" w:rsidRPr="009955C4" w:rsidTr="00D7142C">
        <w:trPr>
          <w:trHeight w:val="520"/>
        </w:trPr>
        <w:tc>
          <w:tcPr>
            <w:tcW w:w="582" w:type="dxa"/>
            <w:tcBorders>
              <w:top w:val="nil"/>
              <w:left w:val="single" w:sz="4" w:space="0" w:color="000000"/>
              <w:bottom w:val="single" w:sz="4" w:space="0" w:color="000000"/>
              <w:right w:val="single" w:sz="4" w:space="0" w:color="000000"/>
            </w:tcBorders>
            <w:shd w:val="clear" w:color="auto" w:fill="auto"/>
          </w:tcPr>
          <w:p w:rsidR="009E1806"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1.23</w:t>
            </w:r>
          </w:p>
        </w:tc>
        <w:tc>
          <w:tcPr>
            <w:tcW w:w="3828" w:type="dxa"/>
            <w:tcBorders>
              <w:top w:val="nil"/>
              <w:left w:val="nil"/>
              <w:bottom w:val="single" w:sz="4" w:space="0" w:color="000000"/>
              <w:right w:val="single" w:sz="4" w:space="0" w:color="000000"/>
            </w:tcBorders>
            <w:shd w:val="clear" w:color="auto" w:fill="auto"/>
          </w:tcPr>
          <w:p w:rsidR="009E1806" w:rsidRPr="00030C9C" w:rsidRDefault="00551935" w:rsidP="00551935">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Л</w:t>
            </w:r>
            <w:r w:rsidR="00D7142C">
              <w:rPr>
                <w:rFonts w:ascii="Arial Narrow" w:eastAsia="PMingLiU" w:hAnsi="Arial Narrow" w:cs="Arial"/>
                <w:color w:val="000000"/>
                <w:sz w:val="20"/>
                <w:szCs w:val="20"/>
                <w:lang w:val="bg-BG"/>
              </w:rPr>
              <w:t>ицензи</w:t>
            </w:r>
          </w:p>
        </w:tc>
        <w:tc>
          <w:tcPr>
            <w:tcW w:w="1417" w:type="dxa"/>
            <w:tcBorders>
              <w:top w:val="nil"/>
              <w:left w:val="nil"/>
              <w:bottom w:val="single" w:sz="4" w:space="0" w:color="000000"/>
              <w:right w:val="single" w:sz="4" w:space="0" w:color="000000"/>
            </w:tcBorders>
            <w:shd w:val="clear" w:color="auto" w:fill="auto"/>
          </w:tcPr>
          <w:p w:rsidR="009E1806" w:rsidRPr="009955C4" w:rsidRDefault="00C5480B"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9E1806" w:rsidRPr="00D7142C" w:rsidRDefault="00D7142C" w:rsidP="00D7142C">
            <w:p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 xml:space="preserve">Да бъдат осигурени лицензи за </w:t>
            </w:r>
            <w:r>
              <w:rPr>
                <w:rFonts w:ascii="Arial Narrow" w:eastAsia="PMingLiU" w:hAnsi="Arial Narrow" w:cs="Arial"/>
                <w:color w:val="000000"/>
                <w:sz w:val="20"/>
                <w:szCs w:val="20"/>
                <w:lang w:val="bg-BG"/>
              </w:rPr>
              <w:t>всички блейд сървъри</w:t>
            </w:r>
            <w:r w:rsidRPr="00D7142C">
              <w:rPr>
                <w:rFonts w:ascii="Arial Narrow" w:eastAsia="PMingLiU" w:hAnsi="Arial Narrow" w:cs="Arial"/>
                <w:color w:val="000000"/>
                <w:sz w:val="20"/>
                <w:szCs w:val="20"/>
                <w:lang w:val="bg-BG"/>
              </w:rPr>
              <w:t>.</w:t>
            </w:r>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E1806"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9E1806"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1.24</w:t>
            </w:r>
          </w:p>
        </w:tc>
        <w:tc>
          <w:tcPr>
            <w:tcW w:w="3828" w:type="dxa"/>
            <w:tcBorders>
              <w:top w:val="nil"/>
              <w:left w:val="nil"/>
              <w:bottom w:val="single" w:sz="4" w:space="0" w:color="000000"/>
              <w:right w:val="single" w:sz="4" w:space="0" w:color="000000"/>
            </w:tcBorders>
            <w:shd w:val="clear" w:color="auto" w:fill="auto"/>
          </w:tcPr>
          <w:p w:rsidR="009E1806" w:rsidRPr="009955C4" w:rsidRDefault="00D7142C" w:rsidP="007713F2">
            <w:p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Хайпервайзор</w:t>
            </w:r>
          </w:p>
        </w:tc>
        <w:tc>
          <w:tcPr>
            <w:tcW w:w="1417" w:type="dxa"/>
            <w:tcBorders>
              <w:top w:val="nil"/>
              <w:left w:val="nil"/>
              <w:bottom w:val="single" w:sz="4" w:space="0" w:color="000000"/>
              <w:right w:val="single" w:sz="4" w:space="0" w:color="000000"/>
            </w:tcBorders>
            <w:shd w:val="clear" w:color="auto" w:fill="auto"/>
          </w:tcPr>
          <w:p w:rsidR="009E1806" w:rsidRPr="009955C4" w:rsidRDefault="00C5480B"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9E1806" w:rsidRDefault="00D7142C" w:rsidP="00D7142C">
            <w:pPr>
              <w:pStyle w:val="a3"/>
              <w:numPr>
                <w:ilvl w:val="0"/>
                <w:numId w:val="5"/>
              </w:num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64-битов хайпервайзор, с възможност за инсталиране директно върху сертифициран хардуер без необходимост от хост Операционна Система.</w:t>
            </w:r>
          </w:p>
          <w:p w:rsidR="00D7142C" w:rsidRDefault="00D7142C" w:rsidP="00D7142C">
            <w:pPr>
              <w:pStyle w:val="a3"/>
              <w:numPr>
                <w:ilvl w:val="0"/>
                <w:numId w:val="5"/>
              </w:num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Поддръжка на разнородни гост-операционни системи вкл. 64-битови (Guest OS) – мин. MS Windows Server 2008, MS Windows Server 2008R2, MS Windows Server 2012, MS Windows Server 2012R2, MS Windows 8, RHEL6, SLES11, Ubuntu13, FreeBSD9.1</w:t>
            </w:r>
          </w:p>
          <w:p w:rsidR="00D7142C" w:rsidRDefault="00D7142C" w:rsidP="00D7142C">
            <w:pPr>
              <w:pStyle w:val="a3"/>
              <w:numPr>
                <w:ilvl w:val="0"/>
                <w:numId w:val="5"/>
              </w:num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Пълна виртуализация на паметта, процесорите, логическите дискове и мрежовите адаптери</w:t>
            </w:r>
          </w:p>
          <w:p w:rsidR="00D7142C" w:rsidRDefault="00D7142C" w:rsidP="00D7142C">
            <w:pPr>
              <w:pStyle w:val="a3"/>
              <w:numPr>
                <w:ilvl w:val="0"/>
                <w:numId w:val="5"/>
              </w:num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Поддръжка на системни технологии за хардуерна виртуализация - Минимум AMD-</w:t>
            </w:r>
            <w:r w:rsidRPr="00D7142C">
              <w:rPr>
                <w:rFonts w:ascii="Arial Narrow" w:eastAsia="PMingLiU" w:hAnsi="Arial Narrow" w:cs="Arial"/>
                <w:color w:val="000000"/>
                <w:sz w:val="20"/>
                <w:szCs w:val="20"/>
                <w:lang w:val="bg-BG"/>
              </w:rPr>
              <w:lastRenderedPageBreak/>
              <w:t>V, Intel® VT (Virtualization Technology) / AMD RVI, Intel EPT</w:t>
            </w:r>
          </w:p>
          <w:p w:rsidR="00D7142C" w:rsidRDefault="00D7142C" w:rsidP="00D7142C">
            <w:pPr>
              <w:pStyle w:val="a3"/>
              <w:numPr>
                <w:ilvl w:val="0"/>
                <w:numId w:val="5"/>
              </w:num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Поддръжка на до 320 едновременно работещи виртуални машини върху един хост сървър</w:t>
            </w:r>
          </w:p>
          <w:p w:rsidR="00D7142C" w:rsidRDefault="00D7142C" w:rsidP="00D7142C">
            <w:pPr>
              <w:pStyle w:val="a3"/>
              <w:numPr>
                <w:ilvl w:val="0"/>
                <w:numId w:val="5"/>
              </w:num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Поддръжка за инсталация и зареждане на хайпейвайзора от USB диск</w:t>
            </w:r>
          </w:p>
          <w:p w:rsidR="00D7142C" w:rsidRPr="00D7142C" w:rsidRDefault="00D7142C" w:rsidP="00D7142C">
            <w:pPr>
              <w:pStyle w:val="a3"/>
              <w:numPr>
                <w:ilvl w:val="0"/>
                <w:numId w:val="5"/>
              </w:num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Поддръжка на Boot from SAN за хайпервайзор</w:t>
            </w:r>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lastRenderedPageBreak/>
              <w:t> </w:t>
            </w: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E1806"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9E1806"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1.25</w:t>
            </w:r>
          </w:p>
        </w:tc>
        <w:tc>
          <w:tcPr>
            <w:tcW w:w="3828" w:type="dxa"/>
            <w:tcBorders>
              <w:top w:val="nil"/>
              <w:left w:val="nil"/>
              <w:bottom w:val="single" w:sz="4" w:space="0" w:color="000000"/>
              <w:right w:val="single" w:sz="4" w:space="0" w:color="000000"/>
            </w:tcBorders>
            <w:shd w:val="clear" w:color="auto" w:fill="auto"/>
          </w:tcPr>
          <w:p w:rsidR="009E1806" w:rsidRPr="009955C4" w:rsidRDefault="00D7142C" w:rsidP="007713F2">
            <w:p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Ресурс: процесор</w:t>
            </w:r>
          </w:p>
        </w:tc>
        <w:tc>
          <w:tcPr>
            <w:tcW w:w="1417" w:type="dxa"/>
            <w:tcBorders>
              <w:top w:val="nil"/>
              <w:left w:val="nil"/>
              <w:bottom w:val="single" w:sz="4" w:space="0" w:color="000000"/>
              <w:right w:val="single" w:sz="4" w:space="0" w:color="000000"/>
            </w:tcBorders>
            <w:shd w:val="clear" w:color="auto" w:fill="auto"/>
          </w:tcPr>
          <w:p w:rsidR="009E1806" w:rsidRPr="009955C4" w:rsidRDefault="00C5480B"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9E1806" w:rsidRDefault="00D7142C" w:rsidP="00D7142C">
            <w:pPr>
              <w:pStyle w:val="a3"/>
              <w:numPr>
                <w:ilvl w:val="0"/>
                <w:numId w:val="5"/>
              </w:num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Поддръжка за задаване на минимално гарантирано процесорно време</w:t>
            </w:r>
          </w:p>
          <w:p w:rsidR="00D7142C" w:rsidRDefault="00D7142C" w:rsidP="00D7142C">
            <w:pPr>
              <w:pStyle w:val="a3"/>
              <w:numPr>
                <w:ilvl w:val="0"/>
                <w:numId w:val="5"/>
              </w:num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Поддръжка за</w:t>
            </w:r>
            <w:r w:rsidR="001B3943">
              <w:rPr>
                <w:rFonts w:ascii="Arial Narrow" w:eastAsia="PMingLiU" w:hAnsi="Arial Narrow" w:cs="Arial"/>
                <w:color w:val="000000"/>
                <w:sz w:val="20"/>
                <w:szCs w:val="20"/>
                <w:lang w:val="bg-BG"/>
              </w:rPr>
              <w:t xml:space="preserve"> </w:t>
            </w:r>
            <w:r w:rsidRPr="00D7142C">
              <w:rPr>
                <w:rFonts w:ascii="Arial Narrow" w:eastAsia="PMingLiU" w:hAnsi="Arial Narrow" w:cs="Arial"/>
                <w:color w:val="000000"/>
                <w:sz w:val="20"/>
                <w:szCs w:val="20"/>
                <w:lang w:val="bg-BG"/>
              </w:rPr>
              <w:t>задаване на максимално допустимо процесорно време</w:t>
            </w:r>
          </w:p>
          <w:p w:rsidR="00D7142C" w:rsidRDefault="00D7142C" w:rsidP="00D7142C">
            <w:pPr>
              <w:pStyle w:val="a3"/>
              <w:numPr>
                <w:ilvl w:val="0"/>
                <w:numId w:val="5"/>
              </w:num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Поддръжка за задаване на относителен приоритет на една виртуална машина спрямо друга, по отношение на използваните процесорни ресурси и динамичното им преразпределяне в зависимост от моментните натоварвания на отделните виртуални машини и зададения им приоритет. (QOS)</w:t>
            </w:r>
          </w:p>
          <w:p w:rsidR="00D7142C" w:rsidRPr="00D7142C" w:rsidRDefault="00D7142C" w:rsidP="00D7142C">
            <w:pPr>
              <w:pStyle w:val="a3"/>
              <w:numPr>
                <w:ilvl w:val="0"/>
                <w:numId w:val="5"/>
              </w:num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Поддържани логически ядра на отделен физически сървър - 512</w:t>
            </w:r>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E1806"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9E1806"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1.26</w:t>
            </w:r>
          </w:p>
        </w:tc>
        <w:tc>
          <w:tcPr>
            <w:tcW w:w="3828" w:type="dxa"/>
            <w:tcBorders>
              <w:top w:val="nil"/>
              <w:left w:val="nil"/>
              <w:bottom w:val="single" w:sz="4" w:space="0" w:color="000000"/>
              <w:right w:val="single" w:sz="4" w:space="0" w:color="000000"/>
            </w:tcBorders>
            <w:shd w:val="clear" w:color="auto" w:fill="auto"/>
          </w:tcPr>
          <w:p w:rsidR="009E1806" w:rsidRPr="0017408E" w:rsidRDefault="00D7142C" w:rsidP="007713F2">
            <w:pPr>
              <w:spacing w:after="0" w:line="240" w:lineRule="auto"/>
              <w:rPr>
                <w:rFonts w:ascii="Arial Narrow" w:eastAsia="PMingLiU" w:hAnsi="Arial Narrow" w:cs="Arial"/>
                <w:color w:val="000000"/>
                <w:sz w:val="20"/>
                <w:szCs w:val="20"/>
                <w:lang w:val="bg-BG"/>
              </w:rPr>
            </w:pPr>
            <w:r w:rsidRPr="00D7142C">
              <w:rPr>
                <w:rFonts w:ascii="Arial Narrow" w:eastAsia="PMingLiU" w:hAnsi="Arial Narrow" w:cs="Arial"/>
                <w:color w:val="000000"/>
                <w:sz w:val="20"/>
                <w:szCs w:val="20"/>
                <w:lang w:val="bg-BG"/>
              </w:rPr>
              <w:t>Ресурс: памет</w:t>
            </w:r>
          </w:p>
        </w:tc>
        <w:tc>
          <w:tcPr>
            <w:tcW w:w="1417" w:type="dxa"/>
            <w:tcBorders>
              <w:top w:val="nil"/>
              <w:left w:val="nil"/>
              <w:bottom w:val="single" w:sz="4" w:space="0" w:color="000000"/>
              <w:right w:val="single" w:sz="4" w:space="0" w:color="000000"/>
            </w:tcBorders>
            <w:shd w:val="clear" w:color="auto" w:fill="auto"/>
          </w:tcPr>
          <w:p w:rsidR="009E1806" w:rsidRPr="009955C4" w:rsidRDefault="00C5480B"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9E1806"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Поддръжка за задаване на минимално гарантирано количество памет, физически заделено за една виртуална машина</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Поддръжка за  преразпределяне (oversubscription / overcomittment) на наличната физическа памет, така че виртуалните машини да „виждат” и да разполагат с по-голям обем, отколкото съществува физически</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Поддръжка за задаване на максимално допустимо количество памет, физически заделено за отделна виртуална машина</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Поддръжка за задаване на относителен приоритет на една виртуална машина спрямо друга, по отношение на физически заделената памет и динамичното  и преразпределяне в зависимост от моментните натоварвания на отделните виртуални машини и зададения им приоритет. (QOS)</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lastRenderedPageBreak/>
              <w:t>Поддържано количество памет от отделен физически сървър - 4TB</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Поддръжка на Layer 2 механизми за повишаване сигурността за виртуалните мрежови комутатори</w:t>
            </w:r>
            <w:r>
              <w:rPr>
                <w:rFonts w:ascii="Arial Narrow" w:eastAsia="PMingLiU" w:hAnsi="Arial Narrow" w:cs="Arial"/>
                <w:color w:val="000000"/>
                <w:sz w:val="20"/>
                <w:szCs w:val="20"/>
                <w:lang w:val="bg-BG"/>
              </w:rPr>
              <w:t>.</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Поддръжка на VLAN, VLAN tagging (IEEE 802.1q), VLAN trunking за портовете на виртуалните мрежови комутатори</w:t>
            </w:r>
            <w:r>
              <w:rPr>
                <w:rFonts w:ascii="Arial Narrow" w:eastAsia="PMingLiU" w:hAnsi="Arial Narrow" w:cs="Arial"/>
                <w:color w:val="000000"/>
                <w:sz w:val="20"/>
                <w:szCs w:val="20"/>
                <w:lang w:val="bg-BG"/>
              </w:rPr>
              <w:t>.</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Поддръжка на NIC Teaming и NIC</w:t>
            </w:r>
            <w:r>
              <w:rPr>
                <w:rFonts w:ascii="Arial Narrow" w:eastAsia="PMingLiU" w:hAnsi="Arial Narrow" w:cs="Arial"/>
                <w:color w:val="000000"/>
                <w:sz w:val="20"/>
                <w:szCs w:val="20"/>
                <w:lang w:val="bg-BG"/>
              </w:rPr>
              <w:t>.</w:t>
            </w:r>
            <w:r w:rsidRPr="00C5480B">
              <w:rPr>
                <w:rFonts w:ascii="Arial Narrow" w:eastAsia="PMingLiU" w:hAnsi="Arial Narrow" w:cs="Arial"/>
                <w:color w:val="000000"/>
                <w:sz w:val="20"/>
                <w:szCs w:val="20"/>
                <w:lang w:val="bg-BG"/>
              </w:rPr>
              <w:t xml:space="preserve"> Aggregation (IEEE 802.3ad) с балансиране на товара измежду виртуалните машини за повишена надеждност и производителност</w:t>
            </w:r>
            <w:r>
              <w:rPr>
                <w:rFonts w:ascii="Arial Narrow" w:eastAsia="PMingLiU" w:hAnsi="Arial Narrow" w:cs="Arial"/>
                <w:color w:val="000000"/>
                <w:sz w:val="20"/>
                <w:szCs w:val="20"/>
                <w:lang w:val="bg-BG"/>
              </w:rPr>
              <w:t>.</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Поддръжка на Ethernet Jumbo Frames</w:t>
            </w:r>
            <w:r>
              <w:rPr>
                <w:rFonts w:ascii="Arial Narrow" w:eastAsia="PMingLiU" w:hAnsi="Arial Narrow" w:cs="Arial"/>
                <w:color w:val="000000"/>
                <w:sz w:val="20"/>
                <w:szCs w:val="20"/>
                <w:lang w:val="bg-BG"/>
              </w:rPr>
              <w:t>, 10Gb/</w:t>
            </w:r>
            <w:r w:rsidRPr="00C5480B">
              <w:rPr>
                <w:rFonts w:ascii="Arial Narrow" w:eastAsia="PMingLiU" w:hAnsi="Arial Narrow" w:cs="Arial"/>
                <w:color w:val="000000"/>
                <w:sz w:val="20"/>
                <w:szCs w:val="20"/>
                <w:lang w:val="bg-BG"/>
              </w:rPr>
              <w:t>s Ethernet адаптери</w:t>
            </w:r>
            <w:r>
              <w:rPr>
                <w:rFonts w:ascii="Arial Narrow" w:eastAsia="PMingLiU" w:hAnsi="Arial Narrow" w:cs="Arial"/>
                <w:color w:val="000000"/>
                <w:sz w:val="20"/>
                <w:szCs w:val="20"/>
                <w:lang w:val="bg-BG"/>
              </w:rPr>
              <w:t xml:space="preserve">, </w:t>
            </w:r>
            <w:r w:rsidRPr="00C5480B">
              <w:rPr>
                <w:rFonts w:ascii="Arial Narrow" w:eastAsia="PMingLiU" w:hAnsi="Arial Narrow" w:cs="Arial"/>
                <w:color w:val="000000"/>
                <w:sz w:val="20"/>
                <w:szCs w:val="20"/>
                <w:lang w:val="bg-BG"/>
              </w:rPr>
              <w:t>Cisco Discovery Protocol (CDP)</w:t>
            </w:r>
            <w:r>
              <w:rPr>
                <w:rFonts w:ascii="Arial Narrow" w:eastAsia="PMingLiU" w:hAnsi="Arial Narrow" w:cs="Arial"/>
                <w:color w:val="000000"/>
                <w:sz w:val="20"/>
                <w:szCs w:val="20"/>
                <w:lang w:val="bg-BG"/>
              </w:rPr>
              <w:t>, 40Gb/</w:t>
            </w:r>
            <w:r w:rsidRPr="00C5480B">
              <w:rPr>
                <w:rFonts w:ascii="Arial Narrow" w:eastAsia="PMingLiU" w:hAnsi="Arial Narrow" w:cs="Arial"/>
                <w:color w:val="000000"/>
                <w:sz w:val="20"/>
                <w:szCs w:val="20"/>
                <w:lang w:val="bg-BG"/>
              </w:rPr>
              <w:t>s Ethernet адаптери</w:t>
            </w:r>
            <w:r>
              <w:rPr>
                <w:rFonts w:ascii="Arial Narrow" w:eastAsia="PMingLiU" w:hAnsi="Arial Narrow" w:cs="Arial"/>
                <w:color w:val="000000"/>
                <w:sz w:val="20"/>
                <w:szCs w:val="20"/>
                <w:lang w:val="bg-BG"/>
              </w:rPr>
              <w:t xml:space="preserve">, </w:t>
            </w:r>
            <w:r w:rsidRPr="00C5480B">
              <w:rPr>
                <w:rFonts w:ascii="Arial Narrow" w:eastAsia="PMingLiU" w:hAnsi="Arial Narrow" w:cs="Arial"/>
                <w:color w:val="000000"/>
                <w:sz w:val="20"/>
                <w:szCs w:val="20"/>
                <w:lang w:val="bg-BG"/>
              </w:rPr>
              <w:t>Wake-On-LAN за виртуалните мрежови адаптери</w:t>
            </w:r>
            <w:r>
              <w:rPr>
                <w:rFonts w:ascii="Arial Narrow" w:eastAsia="PMingLiU" w:hAnsi="Arial Narrow" w:cs="Arial"/>
                <w:color w:val="000000"/>
                <w:sz w:val="20"/>
                <w:szCs w:val="20"/>
                <w:lang w:val="bg-BG"/>
              </w:rPr>
              <w:t xml:space="preserve">, </w:t>
            </w:r>
            <w:r w:rsidRPr="00C5480B">
              <w:rPr>
                <w:rFonts w:ascii="Arial Narrow" w:eastAsia="PMingLiU" w:hAnsi="Arial Narrow" w:cs="Arial"/>
                <w:color w:val="000000"/>
                <w:sz w:val="20"/>
                <w:szCs w:val="20"/>
                <w:lang w:val="bg-BG"/>
              </w:rPr>
              <w:t>SR-IOV на ниво физически мрежови адаптери</w:t>
            </w:r>
            <w:r>
              <w:rPr>
                <w:rFonts w:ascii="Arial Narrow" w:eastAsia="PMingLiU" w:hAnsi="Arial Narrow" w:cs="Arial"/>
                <w:color w:val="000000"/>
                <w:sz w:val="20"/>
                <w:szCs w:val="20"/>
                <w:lang w:val="bg-BG"/>
              </w:rPr>
              <w:t>.</w:t>
            </w:r>
          </w:p>
          <w:p w:rsidR="00C5480B" w:rsidRP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Поддръжка на DirectPath I/O:</w:t>
            </w:r>
          </w:p>
          <w:p w:rsidR="00C5480B" w:rsidRPr="00C5480B" w:rsidRDefault="00C5480B" w:rsidP="00C5480B">
            <w:pPr>
              <w:pStyle w:val="a3"/>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          Intel VT-d</w:t>
            </w:r>
          </w:p>
          <w:p w:rsidR="00C5480B" w:rsidRPr="00C5480B" w:rsidRDefault="00C5480B" w:rsidP="00C5480B">
            <w:pPr>
              <w:pStyle w:val="a3"/>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         AMD I/O Virtualization Technology</w:t>
            </w:r>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lastRenderedPageBreak/>
              <w:t> </w:t>
            </w: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E1806"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9E1806"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1.27</w:t>
            </w:r>
          </w:p>
        </w:tc>
        <w:tc>
          <w:tcPr>
            <w:tcW w:w="3828" w:type="dxa"/>
            <w:tcBorders>
              <w:top w:val="nil"/>
              <w:left w:val="nil"/>
              <w:bottom w:val="single" w:sz="4" w:space="0" w:color="000000"/>
              <w:right w:val="single" w:sz="4" w:space="0" w:color="000000"/>
            </w:tcBorders>
            <w:shd w:val="clear" w:color="auto" w:fill="auto"/>
          </w:tcPr>
          <w:p w:rsidR="009E1806" w:rsidRDefault="00351D4A" w:rsidP="007713F2">
            <w:pPr>
              <w:spacing w:after="0" w:line="240" w:lineRule="auto"/>
              <w:rPr>
                <w:rFonts w:ascii="Arial Narrow" w:eastAsia="PMingLiU" w:hAnsi="Arial Narrow" w:cs="Arial"/>
                <w:color w:val="000000"/>
                <w:sz w:val="20"/>
                <w:szCs w:val="20"/>
                <w:lang w:val="bg-BG"/>
              </w:rPr>
            </w:pPr>
            <w:r w:rsidRPr="00351D4A">
              <w:rPr>
                <w:rFonts w:ascii="Arial Narrow" w:eastAsia="PMingLiU" w:hAnsi="Arial Narrow" w:cs="Arial"/>
                <w:color w:val="000000"/>
                <w:sz w:val="20"/>
                <w:szCs w:val="20"/>
                <w:lang w:val="bg-BG"/>
              </w:rPr>
              <w:t>Ресурс: Дискове / дискови адаптери</w:t>
            </w:r>
          </w:p>
        </w:tc>
        <w:tc>
          <w:tcPr>
            <w:tcW w:w="1417" w:type="dxa"/>
            <w:tcBorders>
              <w:top w:val="nil"/>
              <w:left w:val="nil"/>
              <w:bottom w:val="single" w:sz="4" w:space="0" w:color="000000"/>
              <w:right w:val="single" w:sz="4" w:space="0" w:color="000000"/>
            </w:tcBorders>
            <w:shd w:val="clear" w:color="auto" w:fill="auto"/>
          </w:tcPr>
          <w:p w:rsidR="009E1806" w:rsidRPr="009955C4" w:rsidRDefault="00C5480B"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9E1806"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Поддръжка за създаване на виртуални дискове, с възможност за динамично увеличаване на размера им (на работеща виртуална машина), създаване на „тънки“ виртуални дискове</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Поддръжка на клъстерна файлова система даваща възможност за работа на до 32 сървъра върху едни и същи дискови масиви.</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Подръжка на DAS (локални дискове), FC, iSCSI (HW/SW Initiators), NFS дискови масиви</w:t>
            </w:r>
            <w:r>
              <w:rPr>
                <w:rFonts w:ascii="Arial Narrow" w:eastAsia="PMingLiU" w:hAnsi="Arial Narrow" w:cs="Arial"/>
                <w:color w:val="000000"/>
                <w:sz w:val="20"/>
                <w:szCs w:val="20"/>
                <w:lang w:val="bg-BG"/>
              </w:rPr>
              <w:t xml:space="preserve">. </w:t>
            </w:r>
            <w:r w:rsidRPr="00C5480B">
              <w:rPr>
                <w:rFonts w:ascii="Arial Narrow" w:eastAsia="PMingLiU" w:hAnsi="Arial Narrow" w:cs="Arial"/>
                <w:color w:val="000000"/>
                <w:sz w:val="20"/>
                <w:szCs w:val="20"/>
                <w:lang w:val="bg-BG"/>
              </w:rPr>
              <w:t>Поддръжка на 16Gbit FC HBA</w:t>
            </w:r>
            <w:r>
              <w:rPr>
                <w:rFonts w:ascii="Arial Narrow" w:eastAsia="PMingLiU" w:hAnsi="Arial Narrow" w:cs="Arial"/>
                <w:color w:val="000000"/>
                <w:sz w:val="20"/>
                <w:szCs w:val="20"/>
                <w:lang w:val="bg-BG"/>
              </w:rPr>
              <w:t>.</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директно използване на физически дискове (LUN) от хост средата във виртуална машина</w:t>
            </w:r>
          </w:p>
          <w:p w:rsid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r w:rsidRPr="00C5480B">
              <w:rPr>
                <w:rFonts w:ascii="Arial Narrow" w:eastAsia="PMingLiU" w:hAnsi="Arial Narrow" w:cs="Arial"/>
                <w:color w:val="000000"/>
                <w:sz w:val="20"/>
                <w:szCs w:val="20"/>
                <w:lang w:val="bg-BG"/>
              </w:rPr>
              <w:t>динамично добавяне (hot-add) на физически дискове към физически хост, вкл. и SSD дискове</w:t>
            </w:r>
          </w:p>
          <w:p w:rsidR="00C5480B" w:rsidRPr="00C5480B" w:rsidRDefault="00C5480B" w:rsidP="00C5480B">
            <w:pPr>
              <w:pStyle w:val="a3"/>
              <w:numPr>
                <w:ilvl w:val="0"/>
                <w:numId w:val="5"/>
              </w:numPr>
              <w:spacing w:after="0" w:line="240" w:lineRule="auto"/>
              <w:rPr>
                <w:rFonts w:ascii="Arial Narrow" w:eastAsia="PMingLiU" w:hAnsi="Arial Narrow" w:cs="Arial"/>
                <w:color w:val="000000"/>
                <w:sz w:val="20"/>
                <w:szCs w:val="20"/>
                <w:lang w:val="bg-BG"/>
              </w:rPr>
            </w:pPr>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p>
        </w:tc>
      </w:tr>
      <w:tr w:rsidR="009E1806"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9E1806"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1.28</w:t>
            </w:r>
          </w:p>
        </w:tc>
        <w:tc>
          <w:tcPr>
            <w:tcW w:w="3828" w:type="dxa"/>
            <w:tcBorders>
              <w:top w:val="nil"/>
              <w:left w:val="nil"/>
              <w:bottom w:val="single" w:sz="4" w:space="0" w:color="000000"/>
              <w:right w:val="single" w:sz="4" w:space="0" w:color="000000"/>
            </w:tcBorders>
            <w:shd w:val="clear" w:color="auto" w:fill="auto"/>
          </w:tcPr>
          <w:p w:rsidR="009E1806" w:rsidRPr="009955C4" w:rsidRDefault="00351D4A" w:rsidP="007713F2">
            <w:pPr>
              <w:spacing w:after="0" w:line="240" w:lineRule="auto"/>
              <w:rPr>
                <w:rFonts w:ascii="Arial Narrow" w:eastAsia="PMingLiU" w:hAnsi="Arial Narrow" w:cs="Arial"/>
                <w:color w:val="000000"/>
                <w:sz w:val="20"/>
                <w:szCs w:val="20"/>
                <w:lang w:val="bg-BG"/>
              </w:rPr>
            </w:pPr>
            <w:r w:rsidRPr="00351D4A">
              <w:rPr>
                <w:rFonts w:ascii="Arial Narrow" w:eastAsia="PMingLiU" w:hAnsi="Arial Narrow" w:cs="Arial"/>
                <w:color w:val="000000"/>
                <w:sz w:val="20"/>
                <w:szCs w:val="20"/>
                <w:lang w:val="bg-BG"/>
              </w:rPr>
              <w:t>Виртуални машини</w:t>
            </w:r>
          </w:p>
        </w:tc>
        <w:tc>
          <w:tcPr>
            <w:tcW w:w="1417" w:type="dxa"/>
            <w:tcBorders>
              <w:top w:val="nil"/>
              <w:left w:val="nil"/>
              <w:bottom w:val="single" w:sz="4" w:space="0" w:color="000000"/>
              <w:right w:val="single" w:sz="4" w:space="0" w:color="000000"/>
            </w:tcBorders>
            <w:shd w:val="clear" w:color="auto" w:fill="auto"/>
          </w:tcPr>
          <w:p w:rsidR="009E1806" w:rsidRPr="009955C4" w:rsidRDefault="00127CC6"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9E1806" w:rsidRDefault="00351D4A" w:rsidP="00351D4A">
            <w:pPr>
              <w:pStyle w:val="a3"/>
              <w:numPr>
                <w:ilvl w:val="0"/>
                <w:numId w:val="5"/>
              </w:numPr>
              <w:spacing w:after="0" w:line="240" w:lineRule="auto"/>
              <w:rPr>
                <w:rFonts w:ascii="Arial Narrow" w:eastAsia="PMingLiU" w:hAnsi="Arial Narrow" w:cs="Arial"/>
                <w:color w:val="000000"/>
                <w:sz w:val="20"/>
                <w:szCs w:val="20"/>
                <w:lang w:val="bg-BG"/>
              </w:rPr>
            </w:pPr>
            <w:r w:rsidRPr="00351D4A">
              <w:rPr>
                <w:rFonts w:ascii="Arial Narrow" w:eastAsia="PMingLiU" w:hAnsi="Arial Narrow" w:cs="Arial"/>
                <w:color w:val="000000"/>
                <w:sz w:val="20"/>
                <w:szCs w:val="20"/>
                <w:lang w:val="bg-BG"/>
              </w:rPr>
              <w:t>създаване на шаблони на виртуални машини (вкл. работещи виртуални машини)</w:t>
            </w:r>
            <w:r>
              <w:rPr>
                <w:rFonts w:ascii="Arial Narrow" w:eastAsia="PMingLiU" w:hAnsi="Arial Narrow" w:cs="Arial"/>
                <w:color w:val="000000"/>
                <w:sz w:val="20"/>
                <w:szCs w:val="20"/>
                <w:lang w:val="bg-BG"/>
              </w:rPr>
              <w:t xml:space="preserve">, </w:t>
            </w:r>
            <w:r w:rsidRPr="00351D4A">
              <w:rPr>
                <w:rFonts w:ascii="Arial Narrow" w:eastAsia="PMingLiU" w:hAnsi="Arial Narrow" w:cs="Arial"/>
                <w:color w:val="000000"/>
                <w:sz w:val="20"/>
                <w:szCs w:val="20"/>
                <w:lang w:val="bg-BG"/>
              </w:rPr>
              <w:t>клониране на работещи виртуални машини</w:t>
            </w:r>
            <w:r>
              <w:rPr>
                <w:rFonts w:ascii="Arial Narrow" w:eastAsia="PMingLiU" w:hAnsi="Arial Narrow" w:cs="Arial"/>
                <w:color w:val="000000"/>
                <w:sz w:val="20"/>
                <w:szCs w:val="20"/>
                <w:lang w:val="bg-BG"/>
              </w:rPr>
              <w:t xml:space="preserve">, </w:t>
            </w:r>
            <w:r w:rsidRPr="00351D4A">
              <w:rPr>
                <w:rFonts w:ascii="Arial Narrow" w:eastAsia="PMingLiU" w:hAnsi="Arial Narrow" w:cs="Arial"/>
                <w:color w:val="000000"/>
                <w:sz w:val="20"/>
                <w:szCs w:val="20"/>
                <w:lang w:val="bg-BG"/>
              </w:rPr>
              <w:t xml:space="preserve">динамично мигриране на работещи </w:t>
            </w:r>
            <w:r w:rsidRPr="00351D4A">
              <w:rPr>
                <w:rFonts w:ascii="Arial Narrow" w:eastAsia="PMingLiU" w:hAnsi="Arial Narrow" w:cs="Arial"/>
                <w:color w:val="000000"/>
                <w:sz w:val="20"/>
                <w:szCs w:val="20"/>
                <w:lang w:val="bg-BG"/>
              </w:rPr>
              <w:lastRenderedPageBreak/>
              <w:t>инсталации от физиче</w:t>
            </w:r>
            <w:r>
              <w:rPr>
                <w:rFonts w:ascii="Arial Narrow" w:eastAsia="PMingLiU" w:hAnsi="Arial Narrow" w:cs="Arial"/>
                <w:color w:val="000000"/>
                <w:sz w:val="20"/>
                <w:szCs w:val="20"/>
                <w:lang w:val="bg-BG"/>
              </w:rPr>
              <w:t xml:space="preserve">ски машини във виртуална машина, </w:t>
            </w:r>
            <w:r w:rsidRPr="00351D4A">
              <w:rPr>
                <w:rFonts w:ascii="Arial Narrow" w:eastAsia="PMingLiU" w:hAnsi="Arial Narrow" w:cs="Arial"/>
                <w:color w:val="000000"/>
                <w:sz w:val="20"/>
                <w:szCs w:val="20"/>
                <w:lang w:val="bg-BG"/>
              </w:rPr>
              <w:t>създаване на клъстери във виртуални машини</w:t>
            </w:r>
            <w:r>
              <w:rPr>
                <w:rFonts w:ascii="Arial Narrow" w:eastAsia="PMingLiU" w:hAnsi="Arial Narrow" w:cs="Arial"/>
                <w:color w:val="000000"/>
                <w:sz w:val="20"/>
                <w:szCs w:val="20"/>
                <w:lang w:val="bg-BG"/>
              </w:rPr>
              <w:t>.</w:t>
            </w:r>
          </w:p>
          <w:p w:rsidR="00351D4A" w:rsidRDefault="00351D4A" w:rsidP="00351D4A">
            <w:pPr>
              <w:pStyle w:val="a3"/>
              <w:numPr>
                <w:ilvl w:val="0"/>
                <w:numId w:val="5"/>
              </w:numPr>
              <w:spacing w:after="0" w:line="240" w:lineRule="auto"/>
              <w:rPr>
                <w:rFonts w:ascii="Arial Narrow" w:eastAsia="PMingLiU" w:hAnsi="Arial Narrow" w:cs="Arial"/>
                <w:color w:val="000000"/>
                <w:sz w:val="20"/>
                <w:szCs w:val="20"/>
                <w:lang w:val="bg-BG"/>
              </w:rPr>
            </w:pPr>
            <w:r w:rsidRPr="00351D4A">
              <w:rPr>
                <w:rFonts w:ascii="Arial Narrow" w:eastAsia="PMingLiU" w:hAnsi="Arial Narrow" w:cs="Arial"/>
                <w:color w:val="000000"/>
                <w:sz w:val="20"/>
                <w:szCs w:val="20"/>
                <w:lang w:val="bg-BG"/>
              </w:rPr>
              <w:t>10 виртуални мрежови адаптера в една виртуална машина</w:t>
            </w:r>
            <w:r>
              <w:rPr>
                <w:rFonts w:ascii="Arial Narrow" w:eastAsia="PMingLiU" w:hAnsi="Arial Narrow" w:cs="Arial"/>
                <w:color w:val="000000"/>
                <w:sz w:val="20"/>
                <w:szCs w:val="20"/>
                <w:lang w:val="bg-BG"/>
              </w:rPr>
              <w:t xml:space="preserve">, </w:t>
            </w:r>
            <w:r w:rsidRPr="00351D4A">
              <w:rPr>
                <w:rFonts w:ascii="Arial Narrow" w:eastAsia="PMingLiU" w:hAnsi="Arial Narrow" w:cs="Arial"/>
                <w:color w:val="000000"/>
                <w:sz w:val="20"/>
                <w:szCs w:val="20"/>
                <w:lang w:val="bg-BG"/>
              </w:rPr>
              <w:t>1TB памет в една виртуална машина</w:t>
            </w:r>
            <w:r>
              <w:rPr>
                <w:rFonts w:ascii="Arial Narrow" w:eastAsia="PMingLiU" w:hAnsi="Arial Narrow" w:cs="Arial"/>
                <w:color w:val="000000"/>
                <w:sz w:val="20"/>
                <w:szCs w:val="20"/>
                <w:lang w:val="bg-BG"/>
              </w:rPr>
              <w:t xml:space="preserve">, </w:t>
            </w:r>
            <w:r w:rsidRPr="00351D4A">
              <w:rPr>
                <w:rFonts w:ascii="Arial Narrow" w:eastAsia="PMingLiU" w:hAnsi="Arial Narrow" w:cs="Arial"/>
                <w:color w:val="000000"/>
                <w:sz w:val="20"/>
                <w:szCs w:val="20"/>
                <w:lang w:val="bg-BG"/>
              </w:rPr>
              <w:t>64 виртуални процесорни ядра в една виртуална машина</w:t>
            </w:r>
            <w:r>
              <w:rPr>
                <w:rFonts w:ascii="Arial Narrow" w:eastAsia="PMingLiU" w:hAnsi="Arial Narrow" w:cs="Arial"/>
                <w:color w:val="000000"/>
                <w:sz w:val="20"/>
                <w:szCs w:val="20"/>
                <w:lang w:val="bg-BG"/>
              </w:rPr>
              <w:t>.</w:t>
            </w:r>
          </w:p>
          <w:p w:rsidR="00351D4A" w:rsidRDefault="00351D4A" w:rsidP="00351D4A">
            <w:pPr>
              <w:pStyle w:val="a3"/>
              <w:numPr>
                <w:ilvl w:val="0"/>
                <w:numId w:val="5"/>
              </w:numPr>
              <w:spacing w:after="0" w:line="240" w:lineRule="auto"/>
              <w:rPr>
                <w:rFonts w:ascii="Arial Narrow" w:eastAsia="PMingLiU" w:hAnsi="Arial Narrow" w:cs="Arial"/>
                <w:color w:val="000000"/>
                <w:sz w:val="20"/>
                <w:szCs w:val="20"/>
                <w:lang w:val="bg-BG"/>
              </w:rPr>
            </w:pPr>
            <w:r w:rsidRPr="00351D4A">
              <w:rPr>
                <w:rFonts w:ascii="Arial Narrow" w:eastAsia="PMingLiU" w:hAnsi="Arial Narrow" w:cs="Arial"/>
                <w:color w:val="000000"/>
                <w:sz w:val="20"/>
                <w:szCs w:val="20"/>
                <w:lang w:val="bg-BG"/>
              </w:rPr>
              <w:t>интеграция с антивирусен софтуер от трети производители, посредством директен достъп на ниво хайпервайзор, даващо възможност за безагентно сканиране на данните във виртуалните машини</w:t>
            </w:r>
            <w:r>
              <w:rPr>
                <w:rFonts w:ascii="Arial Narrow" w:eastAsia="PMingLiU" w:hAnsi="Arial Narrow" w:cs="Arial"/>
                <w:color w:val="000000"/>
                <w:sz w:val="20"/>
                <w:szCs w:val="20"/>
                <w:lang w:val="bg-BG"/>
              </w:rPr>
              <w:t>.</w:t>
            </w:r>
          </w:p>
          <w:p w:rsidR="00351D4A" w:rsidRDefault="00351D4A" w:rsidP="00351D4A">
            <w:pPr>
              <w:pStyle w:val="a3"/>
              <w:numPr>
                <w:ilvl w:val="0"/>
                <w:numId w:val="5"/>
              </w:numPr>
              <w:spacing w:after="0" w:line="240" w:lineRule="auto"/>
              <w:rPr>
                <w:rFonts w:ascii="Arial Narrow" w:eastAsia="PMingLiU" w:hAnsi="Arial Narrow" w:cs="Arial"/>
                <w:color w:val="000000"/>
                <w:sz w:val="20"/>
                <w:szCs w:val="20"/>
                <w:lang w:val="bg-BG"/>
              </w:rPr>
            </w:pPr>
            <w:r w:rsidRPr="00351D4A">
              <w:rPr>
                <w:rFonts w:ascii="Arial Narrow" w:eastAsia="PMingLiU" w:hAnsi="Arial Narrow" w:cs="Arial"/>
                <w:color w:val="000000"/>
                <w:sz w:val="20"/>
                <w:szCs w:val="20"/>
                <w:lang w:val="bg-BG"/>
              </w:rPr>
              <w:t>автоматизирана асинхронна репликация на данните на отделна работеща виртуална машина, с цел възстановяване на данните при необходимост, както и възможност за възстановяване на повече от едно състояние</w:t>
            </w:r>
            <w:r>
              <w:rPr>
                <w:rFonts w:ascii="Arial Narrow" w:eastAsia="PMingLiU" w:hAnsi="Arial Narrow" w:cs="Arial"/>
                <w:color w:val="000000"/>
                <w:sz w:val="20"/>
                <w:szCs w:val="20"/>
                <w:lang w:val="bg-BG"/>
              </w:rPr>
              <w:t>.</w:t>
            </w:r>
          </w:p>
          <w:p w:rsidR="00351D4A" w:rsidRDefault="00351D4A" w:rsidP="00351D4A">
            <w:pPr>
              <w:pStyle w:val="a3"/>
              <w:numPr>
                <w:ilvl w:val="0"/>
                <w:numId w:val="5"/>
              </w:numPr>
              <w:spacing w:after="0" w:line="240" w:lineRule="auto"/>
              <w:rPr>
                <w:rFonts w:ascii="Arial Narrow" w:eastAsia="PMingLiU" w:hAnsi="Arial Narrow" w:cs="Arial"/>
                <w:color w:val="000000"/>
                <w:sz w:val="20"/>
                <w:szCs w:val="20"/>
                <w:lang w:val="bg-BG"/>
              </w:rPr>
            </w:pPr>
            <w:r w:rsidRPr="00351D4A">
              <w:rPr>
                <w:rFonts w:ascii="Arial Narrow" w:eastAsia="PMingLiU" w:hAnsi="Arial Narrow" w:cs="Arial"/>
                <w:color w:val="000000"/>
                <w:sz w:val="20"/>
                <w:szCs w:val="20"/>
                <w:lang w:val="bg-BG"/>
              </w:rPr>
              <w:t xml:space="preserve">Поддържане до </w:t>
            </w:r>
            <w:r>
              <w:rPr>
                <w:rFonts w:ascii="Arial Narrow" w:eastAsia="PMingLiU" w:hAnsi="Arial Narrow" w:cs="Arial"/>
                <w:color w:val="000000"/>
                <w:sz w:val="20"/>
                <w:szCs w:val="20"/>
                <w:lang w:val="bg-BG"/>
              </w:rPr>
              <w:t xml:space="preserve">минимум </w:t>
            </w:r>
            <w:r w:rsidRPr="00351D4A">
              <w:rPr>
                <w:rFonts w:ascii="Arial Narrow" w:eastAsia="PMingLiU" w:hAnsi="Arial Narrow" w:cs="Arial"/>
                <w:color w:val="000000"/>
                <w:sz w:val="20"/>
                <w:szCs w:val="20"/>
                <w:lang w:val="bg-BG"/>
              </w:rPr>
              <w:t>6</w:t>
            </w:r>
            <w:r>
              <w:rPr>
                <w:rFonts w:ascii="Arial Narrow" w:eastAsia="PMingLiU" w:hAnsi="Arial Narrow" w:cs="Arial"/>
                <w:color w:val="000000"/>
                <w:sz w:val="20"/>
                <w:szCs w:val="20"/>
                <w:lang w:val="bg-BG"/>
              </w:rPr>
              <w:t>0</w:t>
            </w:r>
            <w:r w:rsidRPr="00351D4A">
              <w:rPr>
                <w:rFonts w:ascii="Arial Narrow" w:eastAsia="PMingLiU" w:hAnsi="Arial Narrow" w:cs="Arial"/>
                <w:color w:val="000000"/>
                <w:sz w:val="20"/>
                <w:szCs w:val="20"/>
                <w:lang w:val="bg-BG"/>
              </w:rPr>
              <w:t>TB обем на виртуален твърд диск на виртуална машина</w:t>
            </w:r>
            <w:r>
              <w:rPr>
                <w:rFonts w:ascii="Arial Narrow" w:eastAsia="PMingLiU" w:hAnsi="Arial Narrow" w:cs="Arial"/>
                <w:color w:val="000000"/>
                <w:sz w:val="20"/>
                <w:szCs w:val="20"/>
                <w:lang w:val="bg-BG"/>
              </w:rPr>
              <w:t xml:space="preserve">, </w:t>
            </w:r>
            <w:r w:rsidRPr="00351D4A">
              <w:rPr>
                <w:rFonts w:ascii="Arial Narrow" w:eastAsia="PMingLiU" w:hAnsi="Arial Narrow" w:cs="Arial"/>
                <w:color w:val="000000"/>
                <w:sz w:val="20"/>
                <w:szCs w:val="20"/>
                <w:lang w:val="bg-BG"/>
              </w:rPr>
              <w:t>60 дискови устройства към виртуална машина</w:t>
            </w:r>
            <w:r>
              <w:rPr>
                <w:rFonts w:ascii="Arial Narrow" w:eastAsia="PMingLiU" w:hAnsi="Arial Narrow" w:cs="Arial"/>
                <w:color w:val="000000"/>
                <w:sz w:val="20"/>
                <w:szCs w:val="20"/>
                <w:lang w:val="bg-BG"/>
              </w:rPr>
              <w:t>.</w:t>
            </w:r>
          </w:p>
          <w:p w:rsidR="00351D4A" w:rsidRDefault="00351D4A" w:rsidP="00351D4A">
            <w:pPr>
              <w:pStyle w:val="a3"/>
              <w:numPr>
                <w:ilvl w:val="0"/>
                <w:numId w:val="5"/>
              </w:numPr>
              <w:spacing w:after="0" w:line="240" w:lineRule="auto"/>
              <w:rPr>
                <w:rFonts w:ascii="Arial Narrow" w:eastAsia="PMingLiU" w:hAnsi="Arial Narrow" w:cs="Arial"/>
                <w:color w:val="000000"/>
                <w:sz w:val="20"/>
                <w:szCs w:val="20"/>
                <w:lang w:val="bg-BG"/>
              </w:rPr>
            </w:pPr>
            <w:r w:rsidRPr="00351D4A">
              <w:rPr>
                <w:rFonts w:ascii="Arial Narrow" w:eastAsia="PMingLiU" w:hAnsi="Arial Narrow" w:cs="Arial"/>
                <w:color w:val="000000"/>
                <w:sz w:val="20"/>
                <w:szCs w:val="20"/>
                <w:lang w:val="bg-BG"/>
              </w:rPr>
              <w:t>добавяне на допълнителни процесори и памет във виртуална машина, без необходимост от нейното спиране</w:t>
            </w:r>
          </w:p>
          <w:p w:rsidR="00351D4A" w:rsidRDefault="00351D4A" w:rsidP="00351D4A">
            <w:pPr>
              <w:pStyle w:val="a3"/>
              <w:numPr>
                <w:ilvl w:val="0"/>
                <w:numId w:val="5"/>
              </w:numPr>
              <w:spacing w:after="0" w:line="240" w:lineRule="auto"/>
              <w:rPr>
                <w:rFonts w:ascii="Arial Narrow" w:eastAsia="PMingLiU" w:hAnsi="Arial Narrow" w:cs="Arial"/>
                <w:color w:val="000000"/>
                <w:sz w:val="20"/>
                <w:szCs w:val="20"/>
                <w:lang w:val="bg-BG"/>
              </w:rPr>
            </w:pPr>
            <w:r w:rsidRPr="00351D4A">
              <w:rPr>
                <w:rFonts w:ascii="Arial Narrow" w:eastAsia="PMingLiU" w:hAnsi="Arial Narrow" w:cs="Arial"/>
                <w:color w:val="000000"/>
                <w:sz w:val="20"/>
                <w:szCs w:val="20"/>
                <w:lang w:val="bg-BG"/>
              </w:rPr>
              <w:t>динамично добавяне на нов мрежов адаптер към работеща виртуална машина, без необходимост от нейното спиране</w:t>
            </w:r>
            <w:r>
              <w:rPr>
                <w:rFonts w:ascii="Arial Narrow" w:eastAsia="PMingLiU" w:hAnsi="Arial Narrow" w:cs="Arial"/>
                <w:color w:val="000000"/>
                <w:sz w:val="20"/>
                <w:szCs w:val="20"/>
                <w:lang w:val="bg-BG"/>
              </w:rPr>
              <w:t xml:space="preserve">, </w:t>
            </w:r>
            <w:r w:rsidRPr="00351D4A">
              <w:rPr>
                <w:rFonts w:ascii="Arial Narrow" w:eastAsia="PMingLiU" w:hAnsi="Arial Narrow" w:cs="Arial"/>
                <w:color w:val="000000"/>
                <w:sz w:val="20"/>
                <w:szCs w:val="20"/>
                <w:lang w:val="bg-BG"/>
              </w:rPr>
              <w:t>динамично добавяне на нов виртуален диск към работеща виртуална машина, без необходимост от нейното спиране</w:t>
            </w:r>
            <w:r>
              <w:rPr>
                <w:rFonts w:ascii="Arial Narrow" w:eastAsia="PMingLiU" w:hAnsi="Arial Narrow" w:cs="Arial"/>
                <w:color w:val="000000"/>
                <w:sz w:val="20"/>
                <w:szCs w:val="20"/>
                <w:lang w:val="bg-BG"/>
              </w:rPr>
              <w:t>.</w:t>
            </w:r>
          </w:p>
          <w:p w:rsidR="00351D4A" w:rsidRPr="00351D4A" w:rsidRDefault="00351D4A" w:rsidP="00351D4A">
            <w:pPr>
              <w:pStyle w:val="a3"/>
              <w:numPr>
                <w:ilvl w:val="0"/>
                <w:numId w:val="5"/>
              </w:numPr>
              <w:spacing w:after="0" w:line="240" w:lineRule="auto"/>
              <w:rPr>
                <w:rFonts w:ascii="Arial Narrow" w:eastAsia="PMingLiU" w:hAnsi="Arial Narrow" w:cs="Arial"/>
                <w:color w:val="000000"/>
                <w:sz w:val="20"/>
                <w:szCs w:val="20"/>
                <w:lang w:val="bg-BG"/>
              </w:rPr>
            </w:pPr>
            <w:r w:rsidRPr="00351D4A">
              <w:rPr>
                <w:rFonts w:ascii="Arial Narrow" w:eastAsia="PMingLiU" w:hAnsi="Arial Narrow" w:cs="Arial"/>
                <w:color w:val="000000"/>
                <w:sz w:val="20"/>
                <w:szCs w:val="20"/>
                <w:lang w:val="bg-BG"/>
              </w:rPr>
              <w:t>хардуерно видео ускорение както за Linux, така и за Windows виртуални машини</w:t>
            </w:r>
            <w:r>
              <w:rPr>
                <w:rFonts w:ascii="Arial Narrow" w:eastAsia="PMingLiU" w:hAnsi="Arial Narrow" w:cs="Arial"/>
                <w:color w:val="000000"/>
                <w:sz w:val="20"/>
                <w:szCs w:val="20"/>
                <w:lang w:val="bg-BG"/>
              </w:rPr>
              <w:t>.</w:t>
            </w:r>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lastRenderedPageBreak/>
              <w:t> </w:t>
            </w: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E1806"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9E1806" w:rsidRPr="00AA5788"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1.29</w:t>
            </w:r>
          </w:p>
        </w:tc>
        <w:tc>
          <w:tcPr>
            <w:tcW w:w="3828" w:type="dxa"/>
            <w:tcBorders>
              <w:top w:val="nil"/>
              <w:left w:val="nil"/>
              <w:bottom w:val="single" w:sz="4" w:space="0" w:color="000000"/>
              <w:right w:val="single" w:sz="4" w:space="0" w:color="000000"/>
            </w:tcBorders>
            <w:shd w:val="clear" w:color="auto" w:fill="auto"/>
          </w:tcPr>
          <w:p w:rsidR="009E1806" w:rsidRPr="009955C4" w:rsidRDefault="00C87CE3" w:rsidP="007713F2">
            <w:p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Управление на виртуалната среда</w:t>
            </w:r>
          </w:p>
        </w:tc>
        <w:tc>
          <w:tcPr>
            <w:tcW w:w="1417" w:type="dxa"/>
            <w:tcBorders>
              <w:top w:val="nil"/>
              <w:left w:val="nil"/>
              <w:bottom w:val="single" w:sz="4" w:space="0" w:color="000000"/>
              <w:right w:val="single" w:sz="4" w:space="0" w:color="000000"/>
            </w:tcBorders>
            <w:shd w:val="clear" w:color="auto" w:fill="auto"/>
          </w:tcPr>
          <w:p w:rsidR="009E1806" w:rsidRPr="009955C4" w:rsidRDefault="00127CC6"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9E1806"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Поддръжка на Linux и Windows операционни системи от софтуера за управление</w:t>
            </w:r>
          </w:p>
          <w:p w:rsidR="00C87CE3"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дублиране на състоянието на работеща виртуална машина върху втори физически сървър, така че да се осигури непрекъсваемост на работата при отпадане на първия физически сървър</w:t>
            </w:r>
          </w:p>
          <w:p w:rsidR="00C87CE3"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 xml:space="preserve">прехвърляне на работещи виртуални машини, между физически сървъри, без прекъсване на работата им, без </w:t>
            </w:r>
            <w:r w:rsidRPr="00C87CE3">
              <w:rPr>
                <w:rFonts w:ascii="Arial Narrow" w:eastAsia="PMingLiU" w:hAnsi="Arial Narrow" w:cs="Arial"/>
                <w:color w:val="000000"/>
                <w:sz w:val="20"/>
                <w:szCs w:val="20"/>
                <w:lang w:val="bg-BG"/>
              </w:rPr>
              <w:lastRenderedPageBreak/>
              <w:t>необходимост от споделени дискове между сървърите</w:t>
            </w:r>
          </w:p>
          <w:p w:rsidR="00C87CE3"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централизирано съхранение на конфигурационната информация за всички виртуални машини</w:t>
            </w:r>
          </w:p>
          <w:p w:rsidR="00C87CE3"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динамична миграция на дисковете на работеща виртуална машина от един дисков масив върху друг, без прекъсване на нейната работа</w:t>
            </w:r>
          </w:p>
          <w:p w:rsidR="00C87CE3"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Клиентско приложение с графичен интерфейс (GUI) работещо под Microsoft Windows за управление и мониторинг на виртуалните машини и цялостната платформа</w:t>
            </w:r>
          </w:p>
          <w:p w:rsidR="00C87CE3"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Клиентско приложение с уеб интерфейс (GUI) работещо през стандартен Интернет браузър за управление и мониторинг на виртуалните машини и цялостната платформа</w:t>
            </w:r>
          </w:p>
          <w:p w:rsidR="00C87CE3"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автоматично рестартиране на виртуални машини върху нов физически сървър, в случай на отпадане на този, върху когото работят. Наблюдението на статуса на физическите сървъри трябва да става както на ниво Ethernet мрежа, така и на ниво дискова (SAN) мрежа</w:t>
            </w:r>
            <w:r>
              <w:rPr>
                <w:rFonts w:ascii="Arial Narrow" w:eastAsia="PMingLiU" w:hAnsi="Arial Narrow" w:cs="Arial"/>
                <w:color w:val="000000"/>
                <w:sz w:val="20"/>
                <w:szCs w:val="20"/>
                <w:lang w:val="bg-BG"/>
              </w:rPr>
              <w:t>.</w:t>
            </w:r>
          </w:p>
          <w:p w:rsidR="00C87CE3"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автоматично рестартиране на виртуална машина при засичане на спиране работата на операционната система работеща в нея</w:t>
            </w:r>
          </w:p>
          <w:p w:rsidR="00C87CE3"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създаване на групи от виртуални машини и заделяне на определени физически ресурси (памет и процесорно време) към отделните групи</w:t>
            </w:r>
          </w:p>
          <w:p w:rsidR="00C87CE3"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централизирано и автоматизирано управление на обновления, ъпгрейди и проследяване на софтуерните версии за виртуална среда предлагащо поддръжка за хостове, виртуални машини и виртуални устройства</w:t>
            </w:r>
          </w:p>
          <w:p w:rsidR="00C87CE3" w:rsidRPr="00C87CE3" w:rsidRDefault="00C87CE3" w:rsidP="00C87CE3">
            <w:pPr>
              <w:pStyle w:val="a3"/>
              <w:numPr>
                <w:ilvl w:val="0"/>
                <w:numId w:val="5"/>
              </w:numPr>
              <w:spacing w:after="0" w:line="240" w:lineRule="auto"/>
              <w:rPr>
                <w:rFonts w:ascii="Arial Narrow" w:eastAsia="PMingLiU" w:hAnsi="Arial Narrow" w:cs="Arial"/>
                <w:color w:val="000000"/>
                <w:sz w:val="20"/>
                <w:szCs w:val="20"/>
                <w:lang w:val="bg-BG"/>
              </w:rPr>
            </w:pPr>
            <w:r w:rsidRPr="00C87CE3">
              <w:rPr>
                <w:rFonts w:ascii="Arial Narrow" w:eastAsia="PMingLiU" w:hAnsi="Arial Narrow" w:cs="Arial"/>
                <w:color w:val="000000"/>
                <w:sz w:val="20"/>
                <w:szCs w:val="20"/>
                <w:lang w:val="bg-BG"/>
              </w:rPr>
              <w:t>интеграция с Microsoft Active Directory, OpenLDAP, както и възможност използване на вътрешна директорийна услуга за оторизация на потребителите</w:t>
            </w:r>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p>
        </w:tc>
      </w:tr>
      <w:tr w:rsidR="009E1806"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9E1806" w:rsidRPr="00AA5788"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1.30</w:t>
            </w:r>
          </w:p>
        </w:tc>
        <w:tc>
          <w:tcPr>
            <w:tcW w:w="3828" w:type="dxa"/>
            <w:tcBorders>
              <w:top w:val="nil"/>
              <w:left w:val="nil"/>
              <w:bottom w:val="single" w:sz="4" w:space="0" w:color="000000"/>
              <w:right w:val="single" w:sz="4" w:space="0" w:color="000000"/>
            </w:tcBorders>
            <w:shd w:val="clear" w:color="auto" w:fill="auto"/>
          </w:tcPr>
          <w:p w:rsidR="009E1806" w:rsidRPr="009955C4" w:rsidRDefault="00127CC6" w:rsidP="007713F2">
            <w:pPr>
              <w:spacing w:after="0" w:line="240" w:lineRule="auto"/>
              <w:rPr>
                <w:rFonts w:ascii="Arial Narrow" w:eastAsia="PMingLiU" w:hAnsi="Arial Narrow" w:cs="Arial"/>
                <w:color w:val="000000"/>
                <w:sz w:val="20"/>
                <w:szCs w:val="20"/>
                <w:lang w:val="bg-BG"/>
              </w:rPr>
            </w:pPr>
            <w:r w:rsidRPr="00127CC6">
              <w:rPr>
                <w:rFonts w:ascii="Arial Narrow" w:eastAsia="PMingLiU" w:hAnsi="Arial Narrow" w:cs="Arial"/>
                <w:color w:val="000000"/>
                <w:sz w:val="20"/>
                <w:szCs w:val="20"/>
                <w:lang w:val="bg-BG"/>
              </w:rPr>
              <w:t>Наблюдение на средата</w:t>
            </w:r>
          </w:p>
        </w:tc>
        <w:tc>
          <w:tcPr>
            <w:tcW w:w="1417" w:type="dxa"/>
            <w:tcBorders>
              <w:top w:val="nil"/>
              <w:left w:val="nil"/>
              <w:bottom w:val="single" w:sz="4" w:space="0" w:color="000000"/>
              <w:right w:val="single" w:sz="4" w:space="0" w:color="000000"/>
            </w:tcBorders>
            <w:shd w:val="clear" w:color="auto" w:fill="auto"/>
          </w:tcPr>
          <w:p w:rsidR="009E1806" w:rsidRPr="009955C4" w:rsidRDefault="00127CC6"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9E1806" w:rsidRDefault="00DB16F6" w:rsidP="00DB16F6">
            <w:pPr>
              <w:pStyle w:val="a3"/>
              <w:numPr>
                <w:ilvl w:val="0"/>
                <w:numId w:val="5"/>
              </w:numPr>
              <w:spacing w:after="0" w:line="240" w:lineRule="auto"/>
              <w:rPr>
                <w:rFonts w:ascii="Arial Narrow" w:eastAsia="Times New Roman" w:hAnsi="Arial Narrow" w:cs="Arial"/>
                <w:color w:val="000000"/>
                <w:sz w:val="20"/>
                <w:szCs w:val="20"/>
                <w:lang w:val="bg-BG"/>
              </w:rPr>
            </w:pPr>
            <w:r w:rsidRPr="00DB16F6">
              <w:rPr>
                <w:rFonts w:ascii="Arial Narrow" w:eastAsia="Times New Roman" w:hAnsi="Arial Narrow" w:cs="Arial"/>
                <w:color w:val="000000"/>
                <w:sz w:val="20"/>
                <w:szCs w:val="20"/>
                <w:lang w:val="bg-BG"/>
              </w:rPr>
              <w:t>наблюдение и получаване на известия за проблеми свързани със състоянието на физическите сървъри</w:t>
            </w:r>
            <w:r>
              <w:rPr>
                <w:rFonts w:ascii="Arial Narrow" w:eastAsia="Times New Roman" w:hAnsi="Arial Narrow" w:cs="Arial"/>
                <w:color w:val="000000"/>
                <w:sz w:val="20"/>
                <w:szCs w:val="20"/>
                <w:lang w:val="bg-BG"/>
              </w:rPr>
              <w:t xml:space="preserve">, </w:t>
            </w:r>
            <w:r w:rsidRPr="00DB16F6">
              <w:rPr>
                <w:rFonts w:ascii="Arial Narrow" w:eastAsia="Times New Roman" w:hAnsi="Arial Narrow" w:cs="Arial"/>
                <w:color w:val="000000"/>
                <w:sz w:val="20"/>
                <w:szCs w:val="20"/>
                <w:lang w:val="bg-BG"/>
              </w:rPr>
              <w:t>самообучаване на системата и адаптиране към натоварването на конкретната инфраструктура с цел генериране на по-малко известия при проблеми с производителността и състоянието на средата.</w:t>
            </w:r>
          </w:p>
          <w:p w:rsidR="00DB16F6" w:rsidRDefault="00DB16F6" w:rsidP="00DB16F6">
            <w:pPr>
              <w:pStyle w:val="a3"/>
              <w:numPr>
                <w:ilvl w:val="0"/>
                <w:numId w:val="5"/>
              </w:numPr>
              <w:spacing w:after="0" w:line="240" w:lineRule="auto"/>
              <w:rPr>
                <w:rFonts w:ascii="Arial Narrow" w:eastAsia="Times New Roman" w:hAnsi="Arial Narrow" w:cs="Arial"/>
                <w:color w:val="000000"/>
                <w:sz w:val="20"/>
                <w:szCs w:val="20"/>
                <w:lang w:val="bg-BG"/>
              </w:rPr>
            </w:pPr>
            <w:r w:rsidRPr="00DB16F6">
              <w:rPr>
                <w:rFonts w:ascii="Arial Narrow" w:eastAsia="Times New Roman" w:hAnsi="Arial Narrow" w:cs="Arial"/>
                <w:color w:val="000000"/>
                <w:sz w:val="20"/>
                <w:szCs w:val="20"/>
                <w:lang w:val="bg-BG"/>
              </w:rPr>
              <w:t>получаване на детайлна информация и статистика за ресурсите във виртуалната среда на ниво сървър</w:t>
            </w:r>
            <w:r>
              <w:rPr>
                <w:rFonts w:ascii="Arial Narrow" w:eastAsia="Times New Roman" w:hAnsi="Arial Narrow" w:cs="Arial"/>
                <w:color w:val="000000"/>
                <w:sz w:val="20"/>
                <w:szCs w:val="20"/>
                <w:lang w:val="bg-BG"/>
              </w:rPr>
              <w:t xml:space="preserve"> и на </w:t>
            </w:r>
            <w:r w:rsidRPr="00DB16F6">
              <w:rPr>
                <w:rFonts w:ascii="Arial Narrow" w:eastAsia="Times New Roman" w:hAnsi="Arial Narrow" w:cs="Arial"/>
                <w:color w:val="000000"/>
                <w:sz w:val="20"/>
                <w:szCs w:val="20"/>
                <w:lang w:val="bg-BG"/>
              </w:rPr>
              <w:t>ниво виртуална машина</w:t>
            </w:r>
            <w:r>
              <w:rPr>
                <w:rFonts w:ascii="Arial Narrow" w:eastAsia="Times New Roman" w:hAnsi="Arial Narrow" w:cs="Arial"/>
                <w:color w:val="000000"/>
                <w:sz w:val="20"/>
                <w:szCs w:val="20"/>
                <w:lang w:val="bg-BG"/>
              </w:rPr>
              <w:t>.</w:t>
            </w:r>
          </w:p>
          <w:p w:rsidR="00DB16F6" w:rsidRDefault="00DB16F6" w:rsidP="00DB16F6">
            <w:pPr>
              <w:pStyle w:val="a3"/>
              <w:numPr>
                <w:ilvl w:val="0"/>
                <w:numId w:val="5"/>
              </w:numPr>
              <w:spacing w:after="0" w:line="240" w:lineRule="auto"/>
              <w:rPr>
                <w:rFonts w:ascii="Arial Narrow" w:eastAsia="Times New Roman" w:hAnsi="Arial Narrow" w:cs="Arial"/>
                <w:color w:val="000000"/>
                <w:sz w:val="20"/>
                <w:szCs w:val="20"/>
                <w:lang w:val="bg-BG"/>
              </w:rPr>
            </w:pPr>
            <w:r w:rsidRPr="00DB16F6">
              <w:rPr>
                <w:rFonts w:ascii="Arial Narrow" w:eastAsia="Times New Roman" w:hAnsi="Arial Narrow" w:cs="Arial"/>
                <w:color w:val="000000"/>
                <w:sz w:val="20"/>
                <w:szCs w:val="20"/>
                <w:lang w:val="bg-BG"/>
              </w:rPr>
              <w:t>генериране на автоматични известявания при наличието на потенциални проблеми</w:t>
            </w:r>
          </w:p>
          <w:p w:rsidR="00DB16F6" w:rsidRDefault="00DB16F6" w:rsidP="00DB16F6">
            <w:pPr>
              <w:pStyle w:val="a3"/>
              <w:numPr>
                <w:ilvl w:val="0"/>
                <w:numId w:val="5"/>
              </w:num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с</w:t>
            </w:r>
            <w:r w:rsidRPr="00DB16F6">
              <w:rPr>
                <w:rFonts w:ascii="Arial Narrow" w:eastAsia="Times New Roman" w:hAnsi="Arial Narrow" w:cs="Arial"/>
                <w:color w:val="000000"/>
                <w:sz w:val="20"/>
                <w:szCs w:val="20"/>
                <w:lang w:val="bg-BG"/>
              </w:rPr>
              <w:t>ъбиране на статистики</w:t>
            </w:r>
            <w:r>
              <w:rPr>
                <w:rFonts w:ascii="Arial Narrow" w:eastAsia="Times New Roman" w:hAnsi="Arial Narrow" w:cs="Arial"/>
                <w:color w:val="000000"/>
                <w:sz w:val="20"/>
                <w:szCs w:val="20"/>
                <w:lang w:val="bg-BG"/>
              </w:rPr>
              <w:t>, а</w:t>
            </w:r>
            <w:r w:rsidRPr="00DB16F6">
              <w:rPr>
                <w:rFonts w:ascii="Arial Narrow" w:eastAsia="Times New Roman" w:hAnsi="Arial Narrow" w:cs="Arial"/>
                <w:color w:val="000000"/>
                <w:sz w:val="20"/>
                <w:szCs w:val="20"/>
                <w:lang w:val="bg-BG"/>
              </w:rPr>
              <w:t>рхивиране на статистики</w:t>
            </w:r>
            <w:r>
              <w:rPr>
                <w:rFonts w:ascii="Arial Narrow" w:eastAsia="Times New Roman" w:hAnsi="Arial Narrow" w:cs="Arial"/>
                <w:color w:val="000000"/>
                <w:sz w:val="20"/>
                <w:szCs w:val="20"/>
                <w:lang w:val="bg-BG"/>
              </w:rPr>
              <w:t xml:space="preserve"> и в</w:t>
            </w:r>
            <w:r w:rsidRPr="00DB16F6">
              <w:rPr>
                <w:rFonts w:ascii="Arial Narrow" w:eastAsia="Times New Roman" w:hAnsi="Arial Narrow" w:cs="Arial"/>
                <w:color w:val="000000"/>
                <w:sz w:val="20"/>
                <w:szCs w:val="20"/>
                <w:lang w:val="bg-BG"/>
              </w:rPr>
              <w:t>изуализация на статистикиза консумацията на ресурси по виртуални машини (CPU, RAM, Storage, Network)</w:t>
            </w:r>
          </w:p>
          <w:p w:rsidR="00DB16F6" w:rsidRPr="00DB16F6" w:rsidRDefault="00DB16F6" w:rsidP="00DB16F6">
            <w:pPr>
              <w:pStyle w:val="a3"/>
              <w:spacing w:after="0" w:line="240" w:lineRule="auto"/>
              <w:rPr>
                <w:rFonts w:ascii="Arial Narrow" w:eastAsia="Times New Roman" w:hAnsi="Arial Narrow" w:cs="Arial"/>
                <w:color w:val="000000"/>
                <w:sz w:val="20"/>
                <w:szCs w:val="20"/>
                <w:lang w:val="bg-BG"/>
              </w:rPr>
            </w:pPr>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E1806"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9E1806" w:rsidRPr="00AA5788"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1.31</w:t>
            </w:r>
          </w:p>
        </w:tc>
        <w:tc>
          <w:tcPr>
            <w:tcW w:w="3828" w:type="dxa"/>
            <w:tcBorders>
              <w:top w:val="nil"/>
              <w:left w:val="nil"/>
              <w:bottom w:val="single" w:sz="4" w:space="0" w:color="000000"/>
              <w:right w:val="single" w:sz="4" w:space="0" w:color="000000"/>
            </w:tcBorders>
            <w:shd w:val="clear" w:color="auto" w:fill="auto"/>
          </w:tcPr>
          <w:p w:rsidR="009E1806" w:rsidRPr="00A17122" w:rsidRDefault="00DB16F6" w:rsidP="00A17122">
            <w:pPr>
              <w:spacing w:after="0" w:line="240" w:lineRule="auto"/>
              <w:rPr>
                <w:rFonts w:ascii="Arial Narrow" w:eastAsia="PMingLiU" w:hAnsi="Arial Narrow" w:cs="Arial"/>
                <w:color w:val="000000"/>
                <w:sz w:val="20"/>
                <w:szCs w:val="20"/>
                <w:lang w:val="bg-BG"/>
              </w:rPr>
            </w:pPr>
            <w:r w:rsidRPr="00DB16F6">
              <w:rPr>
                <w:rFonts w:ascii="Arial Narrow" w:eastAsia="PMingLiU" w:hAnsi="Arial Narrow" w:cs="Arial"/>
                <w:color w:val="000000"/>
                <w:sz w:val="20"/>
                <w:szCs w:val="20"/>
                <w:lang w:val="bg-BG"/>
              </w:rPr>
              <w:t>Резервни копия / Архивиране</w:t>
            </w:r>
          </w:p>
        </w:tc>
        <w:tc>
          <w:tcPr>
            <w:tcW w:w="1417" w:type="dxa"/>
            <w:tcBorders>
              <w:top w:val="nil"/>
              <w:left w:val="nil"/>
              <w:bottom w:val="single" w:sz="4" w:space="0" w:color="000000"/>
              <w:right w:val="single" w:sz="4" w:space="0" w:color="000000"/>
            </w:tcBorders>
            <w:shd w:val="clear" w:color="auto" w:fill="auto"/>
          </w:tcPr>
          <w:p w:rsidR="009E1806" w:rsidRDefault="00DB16F6"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9E1806" w:rsidRDefault="00DA2C7F" w:rsidP="00DA2C7F">
            <w:pPr>
              <w:pStyle w:val="a3"/>
              <w:numPr>
                <w:ilvl w:val="0"/>
                <w:numId w:val="5"/>
              </w:numPr>
              <w:spacing w:after="0" w:line="240" w:lineRule="auto"/>
              <w:rPr>
                <w:rFonts w:ascii="Arial Narrow" w:eastAsia="PMingLiU" w:hAnsi="Arial Narrow" w:cs="Arial"/>
                <w:color w:val="000000"/>
                <w:sz w:val="20"/>
                <w:szCs w:val="20"/>
                <w:lang w:val="bg-BG"/>
              </w:rPr>
            </w:pPr>
            <w:r w:rsidRPr="00DA2C7F">
              <w:rPr>
                <w:rFonts w:ascii="Arial Narrow" w:eastAsia="PMingLiU" w:hAnsi="Arial Narrow" w:cs="Arial"/>
                <w:color w:val="000000"/>
                <w:sz w:val="20"/>
                <w:szCs w:val="20"/>
                <w:lang w:val="bg-BG"/>
              </w:rPr>
              <w:t>Поддръжка за директен достъп до данните във виртуалната среда, за създаване на резервния копия и архиви посредством софтуер за архивиране.</w:t>
            </w:r>
          </w:p>
          <w:p w:rsidR="00DA2C7F" w:rsidRDefault="00DA2C7F" w:rsidP="00DA2C7F">
            <w:pPr>
              <w:pStyle w:val="a3"/>
              <w:numPr>
                <w:ilvl w:val="0"/>
                <w:numId w:val="5"/>
              </w:numPr>
              <w:spacing w:after="0" w:line="240" w:lineRule="auto"/>
              <w:rPr>
                <w:rFonts w:ascii="Arial Narrow" w:eastAsia="PMingLiU" w:hAnsi="Arial Narrow" w:cs="Arial"/>
                <w:color w:val="000000"/>
                <w:sz w:val="20"/>
                <w:szCs w:val="20"/>
                <w:lang w:val="bg-BG"/>
              </w:rPr>
            </w:pPr>
            <w:r w:rsidRPr="00DA2C7F">
              <w:rPr>
                <w:rFonts w:ascii="Arial Narrow" w:eastAsia="PMingLiU" w:hAnsi="Arial Narrow" w:cs="Arial"/>
                <w:color w:val="000000"/>
                <w:sz w:val="20"/>
                <w:szCs w:val="20"/>
                <w:lang w:val="bg-BG"/>
              </w:rPr>
              <w:t>съществяване на LAN-free резервни копия и архиви</w:t>
            </w:r>
          </w:p>
          <w:p w:rsidR="00DA2C7F" w:rsidRDefault="00DA2C7F" w:rsidP="00DA2C7F">
            <w:pPr>
              <w:pStyle w:val="a3"/>
              <w:numPr>
                <w:ilvl w:val="0"/>
                <w:numId w:val="5"/>
              </w:numPr>
              <w:spacing w:after="0" w:line="240" w:lineRule="auto"/>
              <w:rPr>
                <w:rFonts w:ascii="Arial Narrow" w:eastAsia="PMingLiU" w:hAnsi="Arial Narrow" w:cs="Arial"/>
                <w:color w:val="000000"/>
                <w:sz w:val="20"/>
                <w:szCs w:val="20"/>
                <w:lang w:val="bg-BG"/>
              </w:rPr>
            </w:pPr>
            <w:r w:rsidRPr="00DA2C7F">
              <w:rPr>
                <w:rFonts w:ascii="Arial Narrow" w:eastAsia="PMingLiU" w:hAnsi="Arial Narrow" w:cs="Arial"/>
                <w:color w:val="000000"/>
                <w:sz w:val="20"/>
                <w:szCs w:val="20"/>
                <w:lang w:val="bg-BG"/>
              </w:rPr>
              <w:t>индивидуално възстановяване директно от направеното резервно копие. Поддържани файлови системи – NTFS, EXT2, EXT3, Linux LVM</w:t>
            </w:r>
          </w:p>
          <w:p w:rsidR="00DA2C7F" w:rsidRDefault="00DA2C7F" w:rsidP="00DA2C7F">
            <w:pPr>
              <w:pStyle w:val="a3"/>
              <w:numPr>
                <w:ilvl w:val="0"/>
                <w:numId w:val="5"/>
              </w:numPr>
              <w:spacing w:after="0" w:line="240" w:lineRule="auto"/>
              <w:rPr>
                <w:rFonts w:ascii="Arial Narrow" w:eastAsia="PMingLiU" w:hAnsi="Arial Narrow" w:cs="Arial"/>
                <w:color w:val="000000"/>
                <w:sz w:val="20"/>
                <w:szCs w:val="20"/>
                <w:lang w:val="bg-BG"/>
              </w:rPr>
            </w:pPr>
            <w:r w:rsidRPr="00DA2C7F">
              <w:rPr>
                <w:rFonts w:ascii="Arial Narrow" w:eastAsia="PMingLiU" w:hAnsi="Arial Narrow" w:cs="Arial"/>
                <w:color w:val="000000"/>
                <w:sz w:val="20"/>
                <w:szCs w:val="20"/>
                <w:lang w:val="bg-BG"/>
              </w:rPr>
              <w:t>дедупликация на архивираните от виртуални машини данни.</w:t>
            </w:r>
          </w:p>
          <w:p w:rsidR="00DA2C7F" w:rsidRDefault="00DA2C7F" w:rsidP="00DA2C7F">
            <w:pPr>
              <w:pStyle w:val="a3"/>
              <w:numPr>
                <w:ilvl w:val="0"/>
                <w:numId w:val="5"/>
              </w:numPr>
              <w:spacing w:after="0" w:line="240" w:lineRule="auto"/>
              <w:rPr>
                <w:rFonts w:ascii="Arial Narrow" w:eastAsia="PMingLiU" w:hAnsi="Arial Narrow" w:cs="Arial"/>
                <w:color w:val="000000"/>
                <w:sz w:val="20"/>
                <w:szCs w:val="20"/>
                <w:lang w:val="bg-BG"/>
              </w:rPr>
            </w:pPr>
            <w:r w:rsidRPr="00DA2C7F">
              <w:rPr>
                <w:rFonts w:ascii="Arial Narrow" w:eastAsia="PMingLiU" w:hAnsi="Arial Narrow" w:cs="Arial"/>
                <w:color w:val="000000"/>
                <w:sz w:val="20"/>
                <w:szCs w:val="20"/>
                <w:lang w:val="bg-BG"/>
              </w:rPr>
              <w:t>извършване на резервни копия на работещи виртуални машини.</w:t>
            </w:r>
          </w:p>
          <w:p w:rsidR="00DA2C7F" w:rsidRDefault="00DA2C7F" w:rsidP="00DA2C7F">
            <w:pPr>
              <w:pStyle w:val="a3"/>
              <w:numPr>
                <w:ilvl w:val="0"/>
                <w:numId w:val="5"/>
              </w:numPr>
              <w:spacing w:after="0" w:line="240" w:lineRule="auto"/>
              <w:rPr>
                <w:rFonts w:ascii="Arial Narrow" w:eastAsia="PMingLiU" w:hAnsi="Arial Narrow" w:cs="Arial"/>
                <w:color w:val="000000"/>
                <w:sz w:val="20"/>
                <w:szCs w:val="20"/>
                <w:lang w:val="bg-BG"/>
              </w:rPr>
            </w:pPr>
            <w:r w:rsidRPr="00DA2C7F">
              <w:rPr>
                <w:rFonts w:ascii="Arial Narrow" w:eastAsia="PMingLiU" w:hAnsi="Arial Narrow" w:cs="Arial"/>
                <w:color w:val="000000"/>
                <w:sz w:val="20"/>
                <w:szCs w:val="20"/>
                <w:lang w:val="bg-BG"/>
              </w:rPr>
              <w:t>Поддръжка на делта архиви на ниво виртуален диск/виртуална машина</w:t>
            </w:r>
          </w:p>
          <w:p w:rsidR="00DA2C7F" w:rsidRDefault="00DA2C7F" w:rsidP="00DA2C7F">
            <w:pPr>
              <w:pStyle w:val="a3"/>
              <w:numPr>
                <w:ilvl w:val="0"/>
                <w:numId w:val="5"/>
              </w:numPr>
              <w:spacing w:after="0" w:line="240" w:lineRule="auto"/>
              <w:rPr>
                <w:rFonts w:ascii="Arial Narrow" w:eastAsia="PMingLiU" w:hAnsi="Arial Narrow" w:cs="Arial"/>
                <w:color w:val="000000"/>
                <w:sz w:val="20"/>
                <w:szCs w:val="20"/>
                <w:lang w:val="bg-BG"/>
              </w:rPr>
            </w:pPr>
            <w:r w:rsidRPr="00DA2C7F">
              <w:rPr>
                <w:rFonts w:ascii="Arial Narrow" w:eastAsia="PMingLiU" w:hAnsi="Arial Narrow" w:cs="Arial"/>
                <w:color w:val="000000"/>
                <w:sz w:val="20"/>
                <w:szCs w:val="20"/>
                <w:lang w:val="bg-BG"/>
              </w:rPr>
              <w:t>Поддръжка на делта възстанояване на ниво виртуален диск/виртуална машина</w:t>
            </w:r>
          </w:p>
          <w:p w:rsidR="00DA2C7F" w:rsidRPr="00DA2C7F" w:rsidRDefault="00DA2C7F" w:rsidP="009C0A70">
            <w:pPr>
              <w:pStyle w:val="a3"/>
              <w:spacing w:after="0" w:line="240" w:lineRule="auto"/>
              <w:rPr>
                <w:rFonts w:ascii="Arial Narrow" w:eastAsia="PMingLiU" w:hAnsi="Arial Narrow" w:cs="Arial"/>
                <w:color w:val="000000"/>
                <w:sz w:val="20"/>
                <w:szCs w:val="20"/>
                <w:lang w:val="bg-BG"/>
              </w:rPr>
            </w:pPr>
          </w:p>
        </w:tc>
        <w:tc>
          <w:tcPr>
            <w:tcW w:w="3703"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9E1806" w:rsidRPr="009955C4" w:rsidRDefault="009E1806" w:rsidP="007713F2">
            <w:pPr>
              <w:spacing w:after="0" w:line="240" w:lineRule="auto"/>
              <w:rPr>
                <w:rFonts w:ascii="Arial" w:eastAsia="Times New Roman" w:hAnsi="Arial" w:cs="Arial"/>
                <w:color w:val="000000"/>
                <w:sz w:val="20"/>
                <w:szCs w:val="20"/>
              </w:rPr>
            </w:pPr>
          </w:p>
        </w:tc>
      </w:tr>
      <w:tr w:rsidR="0048755B"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48755B" w:rsidRPr="00AA5788" w:rsidRDefault="0048755B" w:rsidP="001C0390">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1.32</w:t>
            </w:r>
          </w:p>
        </w:tc>
        <w:tc>
          <w:tcPr>
            <w:tcW w:w="3828" w:type="dxa"/>
            <w:tcBorders>
              <w:top w:val="nil"/>
              <w:left w:val="nil"/>
              <w:bottom w:val="single" w:sz="4" w:space="0" w:color="000000"/>
              <w:right w:val="single" w:sz="4" w:space="0" w:color="000000"/>
            </w:tcBorders>
            <w:shd w:val="clear" w:color="auto" w:fill="auto"/>
          </w:tcPr>
          <w:p w:rsidR="0048755B" w:rsidRPr="002B7E7F" w:rsidRDefault="0048755B" w:rsidP="001C0390">
            <w:pPr>
              <w:spacing w:after="0" w:line="240" w:lineRule="auto"/>
              <w:rPr>
                <w:rFonts w:ascii="Arial Narrow" w:eastAsia="PMingLiU" w:hAnsi="Arial Narrow" w:cs="Arial"/>
                <w:b/>
                <w:color w:val="000000"/>
                <w:sz w:val="20"/>
                <w:szCs w:val="20"/>
              </w:rPr>
            </w:pPr>
            <w:r w:rsidRPr="009C0A70">
              <w:rPr>
                <w:rFonts w:ascii="Arial Narrow" w:eastAsia="PMingLiU" w:hAnsi="Arial Narrow" w:cs="Arial"/>
                <w:color w:val="000000"/>
                <w:sz w:val="20"/>
                <w:szCs w:val="20"/>
                <w:lang w:val="bg-BG"/>
              </w:rPr>
              <w:t>Поддръжка</w:t>
            </w:r>
          </w:p>
        </w:tc>
        <w:tc>
          <w:tcPr>
            <w:tcW w:w="1417" w:type="dxa"/>
            <w:tcBorders>
              <w:top w:val="nil"/>
              <w:left w:val="nil"/>
              <w:bottom w:val="single" w:sz="4" w:space="0" w:color="000000"/>
              <w:right w:val="single" w:sz="4" w:space="0" w:color="000000"/>
            </w:tcBorders>
            <w:shd w:val="clear" w:color="auto" w:fill="auto"/>
          </w:tcPr>
          <w:p w:rsidR="0048755B" w:rsidRPr="009955C4" w:rsidRDefault="0048755B" w:rsidP="001C0390">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48755B" w:rsidRPr="00E52639" w:rsidRDefault="0048755B" w:rsidP="001C0390">
            <w:pPr>
              <w:pStyle w:val="a3"/>
              <w:numPr>
                <w:ilvl w:val="0"/>
                <w:numId w:val="5"/>
              </w:numPr>
              <w:spacing w:after="0" w:line="240" w:lineRule="auto"/>
              <w:rPr>
                <w:rFonts w:ascii="Arial Narrow" w:eastAsia="PMingLiU" w:hAnsi="Arial Narrow" w:cs="Arial"/>
                <w:color w:val="000000"/>
                <w:sz w:val="20"/>
                <w:szCs w:val="20"/>
                <w:lang w:val="bg-BG"/>
              </w:rPr>
            </w:pPr>
            <w:r w:rsidRPr="00E52639">
              <w:rPr>
                <w:rFonts w:ascii="Arial Narrow" w:eastAsia="PMingLiU" w:hAnsi="Arial Narrow" w:cs="Arial"/>
                <w:color w:val="000000"/>
                <w:sz w:val="20"/>
                <w:szCs w:val="20"/>
                <w:lang w:val="bg-BG"/>
              </w:rPr>
              <w:t>Осигуряване на безплатни обновления и ъпгрейди към нови версии на виртуалната среда, в рамките на гаранционния срок</w:t>
            </w:r>
          </w:p>
          <w:p w:rsidR="0048755B" w:rsidRPr="00E52639" w:rsidRDefault="0048755B" w:rsidP="001C0390">
            <w:pPr>
              <w:pStyle w:val="a3"/>
              <w:numPr>
                <w:ilvl w:val="0"/>
                <w:numId w:val="5"/>
              </w:numPr>
              <w:spacing w:after="0" w:line="240" w:lineRule="auto"/>
              <w:rPr>
                <w:rFonts w:ascii="Arial Narrow" w:eastAsia="PMingLiU" w:hAnsi="Arial Narrow" w:cs="Arial"/>
                <w:color w:val="000000"/>
                <w:sz w:val="20"/>
                <w:szCs w:val="20"/>
                <w:lang w:val="bg-BG"/>
              </w:rPr>
            </w:pPr>
            <w:r w:rsidRPr="00E52639">
              <w:rPr>
                <w:rFonts w:ascii="Arial Narrow" w:eastAsia="PMingLiU" w:hAnsi="Arial Narrow" w:cs="Arial"/>
                <w:color w:val="000000"/>
                <w:sz w:val="20"/>
                <w:szCs w:val="20"/>
                <w:lang w:val="bg-BG"/>
              </w:rPr>
              <w:t xml:space="preserve">Осигурен денонощен (12/5), директен контакт с производителя, за поддръжка и </w:t>
            </w:r>
            <w:r w:rsidRPr="00E52639">
              <w:rPr>
                <w:rFonts w:ascii="Arial Narrow" w:eastAsia="PMingLiU" w:hAnsi="Arial Narrow" w:cs="Arial"/>
                <w:color w:val="000000"/>
                <w:sz w:val="20"/>
                <w:szCs w:val="20"/>
                <w:lang w:val="bg-BG"/>
              </w:rPr>
              <w:lastRenderedPageBreak/>
              <w:t>разрешаване на възникнали проблеми</w:t>
            </w:r>
          </w:p>
          <w:p w:rsidR="0048755B" w:rsidRPr="007E359A" w:rsidRDefault="0048755B" w:rsidP="001C0390">
            <w:pPr>
              <w:pStyle w:val="a3"/>
              <w:numPr>
                <w:ilvl w:val="0"/>
                <w:numId w:val="5"/>
              </w:numPr>
              <w:spacing w:after="0" w:line="240" w:lineRule="auto"/>
              <w:rPr>
                <w:rFonts w:ascii="Arial Narrow" w:eastAsia="PMingLiU" w:hAnsi="Arial Narrow" w:cs="Arial"/>
                <w:color w:val="000000"/>
                <w:sz w:val="20"/>
                <w:szCs w:val="20"/>
              </w:rPr>
            </w:pPr>
            <w:r w:rsidRPr="00E52639">
              <w:rPr>
                <w:rFonts w:ascii="Arial Narrow" w:eastAsia="PMingLiU" w:hAnsi="Arial Narrow" w:cs="Arial"/>
                <w:color w:val="000000"/>
                <w:sz w:val="20"/>
                <w:szCs w:val="20"/>
                <w:lang w:val="bg-BG"/>
              </w:rPr>
              <w:t>Период на поддръжката – 3 години.</w:t>
            </w:r>
          </w:p>
        </w:tc>
        <w:tc>
          <w:tcPr>
            <w:tcW w:w="3703" w:type="dxa"/>
            <w:tcBorders>
              <w:top w:val="nil"/>
              <w:left w:val="nil"/>
              <w:bottom w:val="single" w:sz="4" w:space="0" w:color="000000"/>
              <w:right w:val="single" w:sz="4" w:space="0" w:color="000000"/>
            </w:tcBorders>
            <w:shd w:val="clear" w:color="auto" w:fill="auto"/>
          </w:tcPr>
          <w:p w:rsidR="0048755B" w:rsidRPr="009955C4" w:rsidRDefault="0048755B"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48755B" w:rsidRPr="009955C4" w:rsidRDefault="0048755B" w:rsidP="007713F2">
            <w:pPr>
              <w:spacing w:after="0" w:line="240" w:lineRule="auto"/>
              <w:rPr>
                <w:rFonts w:ascii="Arial" w:eastAsia="Times New Roman" w:hAnsi="Arial" w:cs="Arial"/>
                <w:color w:val="000000"/>
                <w:sz w:val="20"/>
                <w:szCs w:val="20"/>
              </w:rPr>
            </w:pPr>
          </w:p>
        </w:tc>
      </w:tr>
      <w:tr w:rsidR="00D0002F"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D0002F" w:rsidRPr="00AA5788" w:rsidRDefault="00D0002F" w:rsidP="001C0390">
            <w:pPr>
              <w:spacing w:after="0" w:line="240" w:lineRule="auto"/>
              <w:rPr>
                <w:rFonts w:ascii="Arial Narrow" w:eastAsia="Times New Roman" w:hAnsi="Arial Narrow" w:cs="Arial"/>
                <w:color w:val="000000"/>
                <w:sz w:val="20"/>
                <w:szCs w:val="20"/>
                <w:lang w:val="bg-BG"/>
              </w:rPr>
            </w:pPr>
          </w:p>
        </w:tc>
        <w:tc>
          <w:tcPr>
            <w:tcW w:w="3828" w:type="dxa"/>
            <w:tcBorders>
              <w:top w:val="nil"/>
              <w:left w:val="nil"/>
              <w:bottom w:val="single" w:sz="4" w:space="0" w:color="000000"/>
              <w:right w:val="single" w:sz="4" w:space="0" w:color="000000"/>
            </w:tcBorders>
            <w:shd w:val="clear" w:color="auto" w:fill="auto"/>
          </w:tcPr>
          <w:p w:rsidR="00D0002F" w:rsidRDefault="00D0002F" w:rsidP="0048755B">
            <w:pPr>
              <w:spacing w:after="0" w:line="240" w:lineRule="auto"/>
              <w:rPr>
                <w:rFonts w:ascii="Arial Narrow" w:eastAsia="PMingLiU" w:hAnsi="Arial Narrow" w:cs="Arial"/>
                <w:b/>
                <w:color w:val="000000"/>
                <w:sz w:val="20"/>
                <w:szCs w:val="20"/>
                <w:lang w:val="bg-BG"/>
              </w:rPr>
            </w:pPr>
            <w:r>
              <w:rPr>
                <w:rFonts w:ascii="Arial Narrow" w:eastAsia="PMingLiU" w:hAnsi="Arial Narrow" w:cs="Arial"/>
                <w:b/>
                <w:color w:val="000000"/>
                <w:sz w:val="20"/>
                <w:szCs w:val="20"/>
                <w:lang w:val="bg-BG"/>
              </w:rPr>
              <w:t>Софтуер за бази да</w:t>
            </w:r>
            <w:r w:rsidR="00C42039">
              <w:rPr>
                <w:rFonts w:ascii="Arial Narrow" w:eastAsia="PMingLiU" w:hAnsi="Arial Narrow" w:cs="Arial"/>
                <w:b/>
                <w:color w:val="000000"/>
                <w:sz w:val="20"/>
                <w:szCs w:val="20"/>
                <w:lang w:val="bg-BG"/>
              </w:rPr>
              <w:t>н</w:t>
            </w:r>
            <w:r>
              <w:rPr>
                <w:rFonts w:ascii="Arial Narrow" w:eastAsia="PMingLiU" w:hAnsi="Arial Narrow" w:cs="Arial"/>
                <w:b/>
                <w:color w:val="000000"/>
                <w:sz w:val="20"/>
                <w:szCs w:val="20"/>
                <w:lang w:val="bg-BG"/>
              </w:rPr>
              <w:t>ни</w:t>
            </w:r>
          </w:p>
        </w:tc>
        <w:tc>
          <w:tcPr>
            <w:tcW w:w="1417" w:type="dxa"/>
            <w:tcBorders>
              <w:top w:val="nil"/>
              <w:left w:val="nil"/>
              <w:bottom w:val="single" w:sz="4" w:space="0" w:color="000000"/>
              <w:right w:val="single" w:sz="4" w:space="0" w:color="000000"/>
            </w:tcBorders>
            <w:shd w:val="clear" w:color="auto" w:fill="auto"/>
          </w:tcPr>
          <w:p w:rsidR="00D0002F" w:rsidRPr="009955C4" w:rsidRDefault="00D0002F" w:rsidP="001C0390">
            <w:pPr>
              <w:spacing w:after="0" w:line="240" w:lineRule="auto"/>
              <w:rPr>
                <w:rFonts w:ascii="Arial Narrow" w:eastAsia="PMingLiU" w:hAnsi="Arial Narrow" w:cs="Arial"/>
                <w:color w:val="000000"/>
                <w:sz w:val="20"/>
                <w:szCs w:val="20"/>
                <w:lang w:val="bg-BG"/>
              </w:rPr>
            </w:pPr>
          </w:p>
        </w:tc>
        <w:tc>
          <w:tcPr>
            <w:tcW w:w="4394" w:type="dxa"/>
            <w:tcBorders>
              <w:top w:val="nil"/>
              <w:left w:val="nil"/>
              <w:bottom w:val="single" w:sz="4" w:space="0" w:color="000000"/>
              <w:right w:val="single" w:sz="4" w:space="0" w:color="000000"/>
            </w:tcBorders>
            <w:shd w:val="clear" w:color="auto" w:fill="auto"/>
          </w:tcPr>
          <w:p w:rsidR="00D0002F" w:rsidRPr="00D0002F" w:rsidRDefault="00D0002F" w:rsidP="0018517B">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Да бъдат предоставен лиценз за </w:t>
            </w:r>
            <w:r>
              <w:rPr>
                <w:rFonts w:ascii="Arial Narrow" w:eastAsia="PMingLiU" w:hAnsi="Arial Narrow" w:cs="Arial"/>
                <w:color w:val="000000"/>
                <w:sz w:val="20"/>
                <w:szCs w:val="20"/>
              </w:rPr>
              <w:t xml:space="preserve">SQL Server </w:t>
            </w:r>
            <w:r>
              <w:rPr>
                <w:rFonts w:ascii="Arial Narrow" w:eastAsia="PMingLiU" w:hAnsi="Arial Narrow" w:cs="Arial"/>
                <w:color w:val="000000"/>
                <w:sz w:val="20"/>
                <w:szCs w:val="20"/>
                <w:lang w:val="bg-BG"/>
              </w:rPr>
              <w:t xml:space="preserve">последна версия за използване на 4бр. </w:t>
            </w:r>
            <w:r w:rsidR="005B5D68">
              <w:rPr>
                <w:rFonts w:ascii="Arial Narrow" w:eastAsia="PMingLiU" w:hAnsi="Arial Narrow" w:cs="Arial"/>
                <w:color w:val="000000"/>
                <w:sz w:val="20"/>
                <w:szCs w:val="20"/>
                <w:lang w:val="bg-BG"/>
              </w:rPr>
              <w:t>процесорни ядра</w:t>
            </w:r>
            <w:r>
              <w:rPr>
                <w:rFonts w:ascii="Arial Narrow" w:eastAsia="PMingLiU" w:hAnsi="Arial Narrow" w:cs="Arial"/>
                <w:color w:val="000000"/>
                <w:sz w:val="20"/>
                <w:szCs w:val="20"/>
                <w:lang w:val="bg-BG"/>
              </w:rPr>
              <w:t>.</w:t>
            </w:r>
            <w:r w:rsidR="00C836FC">
              <w:rPr>
                <w:rFonts w:ascii="Arial Narrow" w:eastAsia="PMingLiU" w:hAnsi="Arial Narrow" w:cs="Arial"/>
                <w:color w:val="000000"/>
                <w:sz w:val="20"/>
                <w:szCs w:val="20"/>
                <w:lang w:val="bg-BG"/>
              </w:rPr>
              <w:t xml:space="preserve"> Да се инсталира, конфигурира и интегрира към съществуващата БИС система съгласно изискванията на Възложителя. Да се </w:t>
            </w:r>
            <w:r w:rsidR="0018517B">
              <w:rPr>
                <w:rFonts w:ascii="Arial Narrow" w:eastAsia="PMingLiU" w:hAnsi="Arial Narrow" w:cs="Arial"/>
                <w:color w:val="000000"/>
                <w:sz w:val="20"/>
                <w:szCs w:val="20"/>
                <w:lang w:val="bg-BG"/>
              </w:rPr>
              <w:t>синхронизират</w:t>
            </w:r>
            <w:r w:rsidR="00C836FC">
              <w:rPr>
                <w:rFonts w:ascii="Arial Narrow" w:eastAsia="PMingLiU" w:hAnsi="Arial Narrow" w:cs="Arial"/>
                <w:color w:val="000000"/>
                <w:sz w:val="20"/>
                <w:szCs w:val="20"/>
                <w:lang w:val="bg-BG"/>
              </w:rPr>
              <w:t xml:space="preserve"> данните без това да нарушава/прекъсва работата на болничната структура.</w:t>
            </w:r>
          </w:p>
        </w:tc>
        <w:tc>
          <w:tcPr>
            <w:tcW w:w="3703" w:type="dxa"/>
            <w:tcBorders>
              <w:top w:val="nil"/>
              <w:left w:val="nil"/>
              <w:bottom w:val="single" w:sz="4" w:space="0" w:color="000000"/>
              <w:right w:val="single" w:sz="4" w:space="0" w:color="000000"/>
            </w:tcBorders>
            <w:shd w:val="clear" w:color="auto" w:fill="auto"/>
          </w:tcPr>
          <w:p w:rsidR="00D0002F" w:rsidRPr="009955C4" w:rsidRDefault="00D0002F"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D0002F" w:rsidRPr="009955C4" w:rsidRDefault="00D0002F" w:rsidP="007713F2">
            <w:pPr>
              <w:spacing w:after="0" w:line="240" w:lineRule="auto"/>
              <w:rPr>
                <w:rFonts w:ascii="Arial" w:eastAsia="Times New Roman" w:hAnsi="Arial" w:cs="Arial"/>
                <w:color w:val="000000"/>
                <w:sz w:val="20"/>
                <w:szCs w:val="20"/>
              </w:rPr>
            </w:pPr>
          </w:p>
        </w:tc>
      </w:tr>
      <w:tr w:rsidR="0048755B"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48755B" w:rsidRPr="00AA5788" w:rsidRDefault="0048755B" w:rsidP="001C0390">
            <w:pPr>
              <w:spacing w:after="0" w:line="240" w:lineRule="auto"/>
              <w:rPr>
                <w:rFonts w:ascii="Arial Narrow" w:eastAsia="Times New Roman" w:hAnsi="Arial Narrow" w:cs="Arial"/>
                <w:color w:val="000000"/>
                <w:sz w:val="20"/>
                <w:szCs w:val="20"/>
                <w:lang w:val="bg-BG"/>
              </w:rPr>
            </w:pPr>
          </w:p>
        </w:tc>
        <w:tc>
          <w:tcPr>
            <w:tcW w:w="3828" w:type="dxa"/>
            <w:tcBorders>
              <w:top w:val="nil"/>
              <w:left w:val="nil"/>
              <w:bottom w:val="single" w:sz="4" w:space="0" w:color="000000"/>
              <w:right w:val="single" w:sz="4" w:space="0" w:color="000000"/>
            </w:tcBorders>
            <w:shd w:val="clear" w:color="auto" w:fill="auto"/>
          </w:tcPr>
          <w:p w:rsidR="0048755B" w:rsidRPr="00F249DC" w:rsidRDefault="0048755B" w:rsidP="0048755B">
            <w:pPr>
              <w:spacing w:after="0" w:line="240" w:lineRule="auto"/>
              <w:rPr>
                <w:rFonts w:ascii="Arial Narrow" w:eastAsia="PMingLiU" w:hAnsi="Arial Narrow" w:cs="Arial"/>
                <w:color w:val="000000"/>
                <w:sz w:val="20"/>
                <w:szCs w:val="20"/>
                <w:lang w:val="bg-BG"/>
              </w:rPr>
            </w:pPr>
            <w:r>
              <w:rPr>
                <w:rFonts w:ascii="Arial Narrow" w:eastAsia="PMingLiU" w:hAnsi="Arial Narrow" w:cs="Arial"/>
                <w:b/>
                <w:color w:val="000000"/>
                <w:sz w:val="20"/>
                <w:szCs w:val="20"/>
                <w:lang w:val="bg-BG"/>
              </w:rPr>
              <w:t>Софтуер за виртуална десктоп инфраструктура</w:t>
            </w:r>
          </w:p>
        </w:tc>
        <w:tc>
          <w:tcPr>
            <w:tcW w:w="1417" w:type="dxa"/>
            <w:tcBorders>
              <w:top w:val="nil"/>
              <w:left w:val="nil"/>
              <w:bottom w:val="single" w:sz="4" w:space="0" w:color="000000"/>
              <w:right w:val="single" w:sz="4" w:space="0" w:color="000000"/>
            </w:tcBorders>
            <w:shd w:val="clear" w:color="auto" w:fill="auto"/>
          </w:tcPr>
          <w:p w:rsidR="0048755B" w:rsidRPr="009955C4" w:rsidRDefault="0048755B" w:rsidP="001C0390">
            <w:pPr>
              <w:spacing w:after="0" w:line="240" w:lineRule="auto"/>
              <w:rPr>
                <w:rFonts w:ascii="Arial Narrow" w:eastAsia="PMingLiU" w:hAnsi="Arial Narrow" w:cs="Arial"/>
                <w:color w:val="000000"/>
                <w:sz w:val="20"/>
                <w:szCs w:val="20"/>
                <w:lang w:val="bg-BG"/>
              </w:rPr>
            </w:pPr>
          </w:p>
        </w:tc>
        <w:tc>
          <w:tcPr>
            <w:tcW w:w="4394" w:type="dxa"/>
            <w:tcBorders>
              <w:top w:val="nil"/>
              <w:left w:val="nil"/>
              <w:bottom w:val="single" w:sz="4" w:space="0" w:color="000000"/>
              <w:right w:val="single" w:sz="4" w:space="0" w:color="000000"/>
            </w:tcBorders>
            <w:shd w:val="clear" w:color="auto" w:fill="auto"/>
          </w:tcPr>
          <w:p w:rsidR="0048755B" w:rsidRPr="00F249DC" w:rsidRDefault="0048755B" w:rsidP="001504DA">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Да се предоставят </w:t>
            </w:r>
            <w:r w:rsidR="001C0390">
              <w:rPr>
                <w:rFonts w:ascii="Arial Narrow" w:eastAsia="PMingLiU" w:hAnsi="Arial Narrow" w:cs="Arial"/>
                <w:color w:val="000000"/>
                <w:sz w:val="20"/>
                <w:szCs w:val="20"/>
                <w:lang w:val="bg-BG"/>
              </w:rPr>
              <w:t>всички необходими</w:t>
            </w:r>
            <w:r>
              <w:rPr>
                <w:rFonts w:ascii="Arial Narrow" w:eastAsia="PMingLiU" w:hAnsi="Arial Narrow" w:cs="Arial"/>
                <w:color w:val="000000"/>
                <w:sz w:val="20"/>
                <w:szCs w:val="20"/>
                <w:lang w:val="bg-BG"/>
              </w:rPr>
              <w:t xml:space="preserve"> соф</w:t>
            </w:r>
            <w:r w:rsidR="001504DA">
              <w:rPr>
                <w:rFonts w:ascii="Arial Narrow" w:eastAsia="PMingLiU" w:hAnsi="Arial Narrow" w:cs="Arial"/>
                <w:color w:val="000000"/>
                <w:sz w:val="20"/>
                <w:szCs w:val="20"/>
                <w:lang w:val="bg-BG"/>
              </w:rPr>
              <w:t>туерни лицензи за  виртуализиране</w:t>
            </w:r>
            <w:r>
              <w:rPr>
                <w:rFonts w:ascii="Arial Narrow" w:eastAsia="PMingLiU" w:hAnsi="Arial Narrow" w:cs="Arial"/>
                <w:color w:val="000000"/>
                <w:sz w:val="20"/>
                <w:szCs w:val="20"/>
                <w:lang w:val="bg-BG"/>
              </w:rPr>
              <w:t xml:space="preserve"> и </w:t>
            </w:r>
            <w:r w:rsidR="0018517B">
              <w:rPr>
                <w:rFonts w:ascii="Arial Narrow" w:eastAsia="PMingLiU" w:hAnsi="Arial Narrow" w:cs="Arial"/>
                <w:color w:val="000000"/>
                <w:sz w:val="20"/>
                <w:szCs w:val="20"/>
                <w:lang w:val="bg-BG"/>
              </w:rPr>
              <w:t>използване</w:t>
            </w:r>
            <w:r>
              <w:rPr>
                <w:rFonts w:ascii="Arial Narrow" w:eastAsia="PMingLiU" w:hAnsi="Arial Narrow" w:cs="Arial"/>
                <w:color w:val="000000"/>
                <w:sz w:val="20"/>
                <w:szCs w:val="20"/>
                <w:lang w:val="bg-BG"/>
              </w:rPr>
              <w:t xml:space="preserve"> на 20 виртуални десктопа.</w:t>
            </w:r>
            <w:r w:rsidR="001504DA">
              <w:rPr>
                <w:rFonts w:ascii="Arial Narrow" w:eastAsia="PMingLiU" w:hAnsi="Arial Narrow" w:cs="Arial"/>
                <w:color w:val="000000"/>
                <w:sz w:val="20"/>
                <w:szCs w:val="20"/>
                <w:lang w:val="bg-BG"/>
              </w:rPr>
              <w:t xml:space="preserve">. </w:t>
            </w:r>
            <w:r>
              <w:rPr>
                <w:rFonts w:ascii="Arial Narrow" w:eastAsia="PMingLiU" w:hAnsi="Arial Narrow" w:cs="Arial"/>
                <w:color w:val="000000"/>
                <w:sz w:val="20"/>
                <w:szCs w:val="20"/>
                <w:lang w:val="bg-BG"/>
              </w:rPr>
              <w:t>Да се специфицира</w:t>
            </w:r>
            <w:r w:rsidR="00FC5FA5">
              <w:rPr>
                <w:rFonts w:ascii="Arial Narrow" w:eastAsia="PMingLiU" w:hAnsi="Arial Narrow" w:cs="Arial"/>
                <w:color w:val="000000"/>
                <w:sz w:val="20"/>
                <w:szCs w:val="20"/>
                <w:lang w:val="bg-BG"/>
              </w:rPr>
              <w:t>т</w:t>
            </w:r>
            <w:r>
              <w:rPr>
                <w:rFonts w:ascii="Arial Narrow" w:eastAsia="PMingLiU" w:hAnsi="Arial Narrow" w:cs="Arial"/>
                <w:color w:val="000000"/>
                <w:sz w:val="20"/>
                <w:szCs w:val="20"/>
                <w:lang w:val="bg-BG"/>
              </w:rPr>
              <w:t xml:space="preserve"> производител, продуктови номера на предложеното решение.</w:t>
            </w:r>
            <w:r w:rsidR="00514710">
              <w:rPr>
                <w:rFonts w:ascii="Arial Narrow" w:eastAsia="PMingLiU" w:hAnsi="Arial Narrow" w:cs="Arial"/>
                <w:color w:val="000000"/>
                <w:sz w:val="20"/>
                <w:szCs w:val="20"/>
                <w:lang w:val="bg-BG"/>
              </w:rPr>
              <w:t xml:space="preserve"> Всички включени функционалности да бъдат предоставени с минимум 3 години предиод на поддръжка.</w:t>
            </w:r>
          </w:p>
        </w:tc>
        <w:tc>
          <w:tcPr>
            <w:tcW w:w="3703" w:type="dxa"/>
            <w:tcBorders>
              <w:top w:val="nil"/>
              <w:left w:val="nil"/>
              <w:bottom w:val="single" w:sz="4" w:space="0" w:color="000000"/>
              <w:right w:val="single" w:sz="4" w:space="0" w:color="000000"/>
            </w:tcBorders>
            <w:shd w:val="clear" w:color="auto" w:fill="auto"/>
          </w:tcPr>
          <w:p w:rsidR="0048755B" w:rsidRPr="009955C4" w:rsidRDefault="0048755B"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48755B" w:rsidRPr="009955C4" w:rsidRDefault="0048755B" w:rsidP="007713F2">
            <w:pPr>
              <w:spacing w:after="0" w:line="240" w:lineRule="auto"/>
              <w:rPr>
                <w:rFonts w:ascii="Arial" w:eastAsia="Times New Roman" w:hAnsi="Arial" w:cs="Arial"/>
                <w:color w:val="000000"/>
                <w:sz w:val="20"/>
                <w:szCs w:val="20"/>
              </w:rPr>
            </w:pPr>
          </w:p>
        </w:tc>
      </w:tr>
      <w:tr w:rsidR="0048755B"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48755B" w:rsidRDefault="00693C29" w:rsidP="001C0390">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1.33</w:t>
            </w:r>
          </w:p>
        </w:tc>
        <w:tc>
          <w:tcPr>
            <w:tcW w:w="3828" w:type="dxa"/>
            <w:tcBorders>
              <w:top w:val="nil"/>
              <w:left w:val="nil"/>
              <w:bottom w:val="single" w:sz="4" w:space="0" w:color="000000"/>
              <w:right w:val="single" w:sz="4" w:space="0" w:color="000000"/>
            </w:tcBorders>
            <w:shd w:val="clear" w:color="auto" w:fill="auto"/>
          </w:tcPr>
          <w:p w:rsidR="0048755B" w:rsidRPr="009C0A70" w:rsidRDefault="001C0390" w:rsidP="001C0390">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Операционна система за виртуален десктоп</w:t>
            </w:r>
          </w:p>
        </w:tc>
        <w:tc>
          <w:tcPr>
            <w:tcW w:w="1417" w:type="dxa"/>
            <w:tcBorders>
              <w:top w:val="nil"/>
              <w:left w:val="nil"/>
              <w:bottom w:val="single" w:sz="4" w:space="0" w:color="000000"/>
              <w:right w:val="single" w:sz="4" w:space="0" w:color="000000"/>
            </w:tcBorders>
            <w:shd w:val="clear" w:color="auto" w:fill="auto"/>
          </w:tcPr>
          <w:p w:rsidR="0048755B" w:rsidRDefault="0048755B" w:rsidP="001C0390">
            <w:pPr>
              <w:spacing w:after="0" w:line="240" w:lineRule="auto"/>
              <w:rPr>
                <w:rFonts w:ascii="Arial Narrow" w:eastAsia="PMingLiU" w:hAnsi="Arial Narrow" w:cs="Arial"/>
                <w:color w:val="000000"/>
                <w:sz w:val="20"/>
                <w:szCs w:val="20"/>
                <w:lang w:val="bg-BG"/>
              </w:rPr>
            </w:pPr>
          </w:p>
        </w:tc>
        <w:tc>
          <w:tcPr>
            <w:tcW w:w="4394" w:type="dxa"/>
            <w:tcBorders>
              <w:top w:val="nil"/>
              <w:left w:val="nil"/>
              <w:bottom w:val="single" w:sz="4" w:space="0" w:color="000000"/>
              <w:right w:val="single" w:sz="4" w:space="0" w:color="000000"/>
            </w:tcBorders>
            <w:shd w:val="clear" w:color="auto" w:fill="auto"/>
          </w:tcPr>
          <w:p w:rsidR="0048755B" w:rsidRPr="001C0390" w:rsidRDefault="001C0390" w:rsidP="00FC5FA5">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Да се доставят лицензи за </w:t>
            </w:r>
            <w:r>
              <w:rPr>
                <w:rFonts w:ascii="Arial Narrow" w:eastAsia="PMingLiU" w:hAnsi="Arial Narrow" w:cs="Arial"/>
                <w:color w:val="000000"/>
                <w:sz w:val="20"/>
                <w:szCs w:val="20"/>
              </w:rPr>
              <w:t xml:space="preserve">Windows 7 Pro </w:t>
            </w:r>
            <w:r>
              <w:rPr>
                <w:rFonts w:ascii="Arial Narrow" w:eastAsia="PMingLiU" w:hAnsi="Arial Narrow" w:cs="Arial"/>
                <w:color w:val="000000"/>
                <w:sz w:val="20"/>
                <w:szCs w:val="20"/>
                <w:lang w:val="bg-BG"/>
              </w:rPr>
              <w:t xml:space="preserve">за минимум 20 паралелни потребителя във виртуална десктоп инфраструктура. Лицензът да покрива минимум 3 години използване. </w:t>
            </w:r>
          </w:p>
        </w:tc>
        <w:tc>
          <w:tcPr>
            <w:tcW w:w="3703" w:type="dxa"/>
            <w:tcBorders>
              <w:top w:val="nil"/>
              <w:left w:val="nil"/>
              <w:bottom w:val="single" w:sz="4" w:space="0" w:color="000000"/>
              <w:right w:val="single" w:sz="4" w:space="0" w:color="000000"/>
            </w:tcBorders>
            <w:shd w:val="clear" w:color="auto" w:fill="auto"/>
          </w:tcPr>
          <w:p w:rsidR="0048755B" w:rsidRPr="009955C4" w:rsidRDefault="0048755B"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48755B" w:rsidRPr="009955C4" w:rsidRDefault="0048755B" w:rsidP="007713F2">
            <w:pPr>
              <w:spacing w:after="0" w:line="240" w:lineRule="auto"/>
              <w:rPr>
                <w:rFonts w:ascii="Arial" w:eastAsia="Times New Roman" w:hAnsi="Arial" w:cs="Arial"/>
                <w:color w:val="000000"/>
                <w:sz w:val="20"/>
                <w:szCs w:val="20"/>
              </w:rPr>
            </w:pPr>
          </w:p>
        </w:tc>
      </w:tr>
      <w:tr w:rsidR="0048755B" w:rsidRPr="009955C4" w:rsidTr="00B87383">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48755B" w:rsidRDefault="00693C29" w:rsidP="001C0390">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1.34</w:t>
            </w:r>
          </w:p>
        </w:tc>
        <w:tc>
          <w:tcPr>
            <w:tcW w:w="3828" w:type="dxa"/>
            <w:tcBorders>
              <w:top w:val="nil"/>
              <w:left w:val="nil"/>
              <w:bottom w:val="single" w:sz="4" w:space="0" w:color="000000"/>
              <w:right w:val="single" w:sz="4" w:space="0" w:color="000000"/>
            </w:tcBorders>
            <w:shd w:val="clear" w:color="auto" w:fill="auto"/>
          </w:tcPr>
          <w:p w:rsidR="0048755B" w:rsidRPr="009C0A70" w:rsidRDefault="001504DA" w:rsidP="001C0390">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Виртуализация на приложения</w:t>
            </w:r>
          </w:p>
        </w:tc>
        <w:tc>
          <w:tcPr>
            <w:tcW w:w="1417" w:type="dxa"/>
            <w:tcBorders>
              <w:top w:val="nil"/>
              <w:left w:val="nil"/>
              <w:bottom w:val="single" w:sz="4" w:space="0" w:color="000000"/>
              <w:right w:val="single" w:sz="4" w:space="0" w:color="000000"/>
            </w:tcBorders>
            <w:shd w:val="clear" w:color="auto" w:fill="auto"/>
          </w:tcPr>
          <w:p w:rsidR="0048755B" w:rsidRDefault="0048755B" w:rsidP="001C0390">
            <w:pPr>
              <w:spacing w:after="0" w:line="240" w:lineRule="auto"/>
              <w:rPr>
                <w:rFonts w:ascii="Arial Narrow" w:eastAsia="PMingLiU" w:hAnsi="Arial Narrow" w:cs="Arial"/>
                <w:color w:val="000000"/>
                <w:sz w:val="20"/>
                <w:szCs w:val="20"/>
                <w:lang w:val="bg-BG"/>
              </w:rPr>
            </w:pPr>
          </w:p>
        </w:tc>
        <w:tc>
          <w:tcPr>
            <w:tcW w:w="4394" w:type="dxa"/>
            <w:tcBorders>
              <w:top w:val="nil"/>
              <w:left w:val="nil"/>
              <w:bottom w:val="single" w:sz="4" w:space="0" w:color="000000"/>
              <w:right w:val="single" w:sz="4" w:space="0" w:color="000000"/>
            </w:tcBorders>
            <w:shd w:val="clear" w:color="auto" w:fill="auto"/>
          </w:tcPr>
          <w:p w:rsidR="0048755B" w:rsidRPr="001504DA" w:rsidRDefault="001504DA" w:rsidP="00B758B6">
            <w:pPr>
              <w:spacing w:after="0" w:line="240" w:lineRule="auto"/>
              <w:rPr>
                <w:rFonts w:ascii="Arial Narrow" w:eastAsia="PMingLiU" w:hAnsi="Arial Narrow" w:cs="Arial"/>
                <w:color w:val="000000"/>
                <w:sz w:val="20"/>
                <w:szCs w:val="20"/>
                <w:lang w:val="bg-BG"/>
              </w:rPr>
            </w:pPr>
            <w:r w:rsidRPr="001504DA">
              <w:rPr>
                <w:rFonts w:ascii="Arial Narrow" w:eastAsia="PMingLiU" w:hAnsi="Arial Narrow" w:cs="Arial"/>
                <w:color w:val="000000"/>
                <w:sz w:val="20"/>
                <w:szCs w:val="20"/>
                <w:lang w:val="bg-BG"/>
              </w:rPr>
              <w:t>Решението да включва</w:t>
            </w:r>
            <w:r>
              <w:rPr>
                <w:rFonts w:ascii="Arial Narrow" w:eastAsia="PMingLiU" w:hAnsi="Arial Narrow" w:cs="Arial"/>
                <w:color w:val="000000"/>
                <w:sz w:val="20"/>
                <w:szCs w:val="20"/>
                <w:lang w:val="bg-BG"/>
              </w:rPr>
              <w:t xml:space="preserve"> възможност за </w:t>
            </w:r>
            <w:r w:rsidRPr="001504DA">
              <w:rPr>
                <w:rFonts w:ascii="Arial Narrow" w:eastAsia="PMingLiU" w:hAnsi="Arial Narrow" w:cs="Arial"/>
                <w:color w:val="000000"/>
                <w:sz w:val="20"/>
                <w:szCs w:val="20"/>
                <w:lang w:val="bg-BG"/>
              </w:rPr>
              <w:t>виртуализиране на приложения</w:t>
            </w:r>
            <w:r>
              <w:rPr>
                <w:rFonts w:ascii="Arial Narrow" w:eastAsia="PMingLiU" w:hAnsi="Arial Narrow" w:cs="Arial"/>
                <w:color w:val="000000"/>
                <w:sz w:val="20"/>
                <w:szCs w:val="20"/>
                <w:lang w:val="bg-BG"/>
              </w:rPr>
              <w:t xml:space="preserve"> - изолиране на приложения едно от друго, изолиране от операционна система, преносимост на </w:t>
            </w:r>
            <w:r w:rsidR="00B758B6">
              <w:rPr>
                <w:rFonts w:ascii="Arial Narrow" w:eastAsia="PMingLiU" w:hAnsi="Arial Narrow" w:cs="Arial"/>
                <w:color w:val="000000"/>
                <w:sz w:val="20"/>
                <w:szCs w:val="20"/>
                <w:lang w:val="bg-BG"/>
              </w:rPr>
              <w:t xml:space="preserve">виртуализирани </w:t>
            </w:r>
            <w:r>
              <w:rPr>
                <w:rFonts w:ascii="Arial Narrow" w:eastAsia="PMingLiU" w:hAnsi="Arial Narrow" w:cs="Arial"/>
                <w:color w:val="000000"/>
                <w:sz w:val="20"/>
                <w:szCs w:val="20"/>
                <w:lang w:val="bg-BG"/>
              </w:rPr>
              <w:t>приложения</w:t>
            </w:r>
            <w:r w:rsidR="00B758B6">
              <w:rPr>
                <w:rFonts w:ascii="Arial Narrow" w:eastAsia="PMingLiU" w:hAnsi="Arial Narrow" w:cs="Arial"/>
                <w:color w:val="000000"/>
                <w:sz w:val="20"/>
                <w:szCs w:val="20"/>
                <w:lang w:val="bg-BG"/>
              </w:rPr>
              <w:t>.</w:t>
            </w:r>
          </w:p>
        </w:tc>
        <w:tc>
          <w:tcPr>
            <w:tcW w:w="3703" w:type="dxa"/>
            <w:tcBorders>
              <w:top w:val="nil"/>
              <w:left w:val="nil"/>
              <w:bottom w:val="single" w:sz="4" w:space="0" w:color="000000"/>
              <w:right w:val="single" w:sz="4" w:space="0" w:color="000000"/>
            </w:tcBorders>
            <w:shd w:val="clear" w:color="auto" w:fill="auto"/>
          </w:tcPr>
          <w:p w:rsidR="0048755B" w:rsidRPr="009955C4" w:rsidRDefault="0048755B"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48755B" w:rsidRPr="009955C4" w:rsidRDefault="0048755B" w:rsidP="007713F2">
            <w:pPr>
              <w:spacing w:after="0" w:line="240" w:lineRule="auto"/>
              <w:rPr>
                <w:rFonts w:ascii="Arial" w:eastAsia="Times New Roman" w:hAnsi="Arial" w:cs="Arial"/>
                <w:color w:val="000000"/>
                <w:sz w:val="20"/>
                <w:szCs w:val="20"/>
              </w:rPr>
            </w:pPr>
          </w:p>
        </w:tc>
      </w:tr>
    </w:tbl>
    <w:p w:rsidR="007F7DE9" w:rsidRDefault="007F7DE9" w:rsidP="007F7DE9">
      <w:pPr>
        <w:jc w:val="both"/>
        <w:rPr>
          <w:b/>
          <w:bCs/>
          <w:color w:val="000000"/>
          <w:spacing w:val="-2"/>
          <w:sz w:val="24"/>
          <w:szCs w:val="24"/>
          <w:lang w:val="bg-BG"/>
        </w:rPr>
      </w:pPr>
    </w:p>
    <w:p w:rsidR="006D24A2" w:rsidRDefault="006D24A2" w:rsidP="007F7DE9">
      <w:pPr>
        <w:jc w:val="both"/>
        <w:rPr>
          <w:b/>
          <w:bCs/>
          <w:color w:val="000000"/>
          <w:spacing w:val="-2"/>
          <w:sz w:val="24"/>
          <w:szCs w:val="24"/>
          <w:lang w:val="bg-BG"/>
        </w:rPr>
      </w:pPr>
    </w:p>
    <w:p w:rsidR="00904190" w:rsidRDefault="00904190" w:rsidP="007F7DE9">
      <w:pPr>
        <w:jc w:val="both"/>
        <w:rPr>
          <w:b/>
          <w:bCs/>
          <w:color w:val="000000"/>
          <w:spacing w:val="-2"/>
          <w:sz w:val="24"/>
          <w:szCs w:val="24"/>
          <w:lang w:val="bg-BG"/>
        </w:rPr>
      </w:pPr>
    </w:p>
    <w:tbl>
      <w:tblPr>
        <w:tblW w:w="15466" w:type="dxa"/>
        <w:tblInd w:w="93" w:type="dxa"/>
        <w:tblLayout w:type="fixed"/>
        <w:tblLook w:val="04A0" w:firstRow="1" w:lastRow="0" w:firstColumn="1" w:lastColumn="0" w:noHBand="0" w:noVBand="1"/>
      </w:tblPr>
      <w:tblGrid>
        <w:gridCol w:w="724"/>
        <w:gridCol w:w="3686"/>
        <w:gridCol w:w="1417"/>
        <w:gridCol w:w="4394"/>
        <w:gridCol w:w="3703"/>
        <w:gridCol w:w="1542"/>
      </w:tblGrid>
      <w:tr w:rsidR="00904190" w:rsidRPr="009955C4" w:rsidTr="007713F2">
        <w:trPr>
          <w:trHeight w:val="331"/>
          <w:tblHeader/>
        </w:trPr>
        <w:tc>
          <w:tcPr>
            <w:tcW w:w="724" w:type="dxa"/>
            <w:tcBorders>
              <w:top w:val="single" w:sz="4" w:space="0" w:color="000000"/>
              <w:left w:val="single" w:sz="4" w:space="0" w:color="000000"/>
              <w:bottom w:val="single" w:sz="4" w:space="0" w:color="000000"/>
              <w:right w:val="single" w:sz="4" w:space="0" w:color="000000"/>
            </w:tcBorders>
            <w:shd w:val="clear" w:color="000000" w:fill="000000"/>
            <w:hideMark/>
          </w:tcPr>
          <w:p w:rsidR="00904190" w:rsidRPr="009955C4" w:rsidRDefault="00904190"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rPr>
              <w:t>No.</w:t>
            </w:r>
          </w:p>
        </w:tc>
        <w:tc>
          <w:tcPr>
            <w:tcW w:w="3686" w:type="dxa"/>
            <w:tcBorders>
              <w:top w:val="single" w:sz="4" w:space="0" w:color="000000"/>
              <w:left w:val="nil"/>
              <w:bottom w:val="single" w:sz="4" w:space="0" w:color="000000"/>
              <w:right w:val="single" w:sz="4" w:space="0" w:color="000000"/>
            </w:tcBorders>
            <w:shd w:val="clear" w:color="000000" w:fill="000000"/>
            <w:hideMark/>
          </w:tcPr>
          <w:p w:rsidR="00904190" w:rsidRPr="009955C4" w:rsidRDefault="00904190"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Описание / параметър / компонент</w:t>
            </w:r>
          </w:p>
        </w:tc>
        <w:tc>
          <w:tcPr>
            <w:tcW w:w="1417" w:type="dxa"/>
            <w:tcBorders>
              <w:top w:val="single" w:sz="4" w:space="0" w:color="000000"/>
              <w:left w:val="nil"/>
              <w:bottom w:val="single" w:sz="4" w:space="0" w:color="000000"/>
              <w:right w:val="single" w:sz="4" w:space="0" w:color="000000"/>
            </w:tcBorders>
            <w:shd w:val="clear" w:color="000000" w:fill="000000"/>
            <w:hideMark/>
          </w:tcPr>
          <w:p w:rsidR="00904190" w:rsidRPr="009955C4" w:rsidRDefault="00904190"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Тип изискване</w:t>
            </w:r>
          </w:p>
        </w:tc>
        <w:tc>
          <w:tcPr>
            <w:tcW w:w="4394" w:type="dxa"/>
            <w:tcBorders>
              <w:top w:val="single" w:sz="4" w:space="0" w:color="000000"/>
              <w:left w:val="nil"/>
              <w:bottom w:val="single" w:sz="4" w:space="0" w:color="000000"/>
              <w:right w:val="single" w:sz="4" w:space="0" w:color="000000"/>
            </w:tcBorders>
            <w:shd w:val="clear" w:color="000000" w:fill="000000"/>
            <w:hideMark/>
          </w:tcPr>
          <w:p w:rsidR="00904190" w:rsidRPr="009955C4" w:rsidRDefault="00904190"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Изискване на Възложителя</w:t>
            </w:r>
          </w:p>
        </w:tc>
        <w:tc>
          <w:tcPr>
            <w:tcW w:w="3703" w:type="dxa"/>
            <w:tcBorders>
              <w:top w:val="single" w:sz="4" w:space="0" w:color="000000"/>
              <w:left w:val="nil"/>
              <w:bottom w:val="single" w:sz="4" w:space="0" w:color="000000"/>
              <w:right w:val="single" w:sz="4" w:space="0" w:color="000000"/>
            </w:tcBorders>
            <w:shd w:val="clear" w:color="000000" w:fill="000000"/>
            <w:hideMark/>
          </w:tcPr>
          <w:p w:rsidR="00904190" w:rsidRPr="009955C4" w:rsidRDefault="00904190" w:rsidP="007713F2">
            <w:pPr>
              <w:spacing w:after="0" w:line="240" w:lineRule="auto"/>
              <w:jc w:val="center"/>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Предложение на Участника</w:t>
            </w:r>
          </w:p>
        </w:tc>
        <w:tc>
          <w:tcPr>
            <w:tcW w:w="1542" w:type="dxa"/>
            <w:tcBorders>
              <w:top w:val="single" w:sz="4" w:space="0" w:color="000000"/>
              <w:left w:val="nil"/>
              <w:bottom w:val="single" w:sz="4" w:space="0" w:color="000000"/>
              <w:right w:val="single" w:sz="4" w:space="0" w:color="000000"/>
            </w:tcBorders>
            <w:shd w:val="clear" w:color="000000" w:fill="000000"/>
            <w:hideMark/>
          </w:tcPr>
          <w:p w:rsidR="00904190" w:rsidRPr="009955C4" w:rsidRDefault="00904190"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Бележки</w:t>
            </w:r>
          </w:p>
        </w:tc>
      </w:tr>
      <w:tr w:rsidR="00904190" w:rsidRPr="009955C4" w:rsidTr="007713F2">
        <w:trPr>
          <w:trHeight w:val="255"/>
        </w:trPr>
        <w:tc>
          <w:tcPr>
            <w:tcW w:w="724" w:type="dxa"/>
            <w:tcBorders>
              <w:top w:val="nil"/>
              <w:left w:val="single" w:sz="4" w:space="0" w:color="000000"/>
              <w:bottom w:val="single" w:sz="4" w:space="0" w:color="000000"/>
              <w:right w:val="single" w:sz="4" w:space="0" w:color="000000"/>
            </w:tcBorders>
            <w:shd w:val="clear" w:color="auto" w:fill="BFBFBF" w:themeFill="background1" w:themeFillShade="BF"/>
          </w:tcPr>
          <w:p w:rsidR="00904190" w:rsidRPr="007F311B" w:rsidRDefault="00732A75" w:rsidP="007713F2">
            <w:pPr>
              <w:spacing w:after="0" w:line="240" w:lineRule="auto"/>
              <w:rPr>
                <w:rFonts w:ascii="Arial Narrow" w:eastAsia="Times New Roman" w:hAnsi="Arial Narrow" w:cs="Arial"/>
                <w:color w:val="000000"/>
                <w:sz w:val="20"/>
                <w:szCs w:val="20"/>
                <w:lang w:val="bg-BG"/>
              </w:rPr>
            </w:pPr>
            <w:r w:rsidRPr="00732A75">
              <w:rPr>
                <w:rFonts w:ascii="Arial Narrow" w:eastAsia="Times New Roman" w:hAnsi="Arial Narrow" w:cs="Arial"/>
                <w:b/>
                <w:i/>
                <w:color w:val="000000"/>
                <w:sz w:val="28"/>
                <w:szCs w:val="28"/>
                <w:lang w:val="bg-BG"/>
              </w:rPr>
              <w:t>2.</w:t>
            </w:r>
          </w:p>
        </w:tc>
        <w:tc>
          <w:tcPr>
            <w:tcW w:w="14742" w:type="dxa"/>
            <w:gridSpan w:val="5"/>
            <w:tcBorders>
              <w:top w:val="nil"/>
              <w:left w:val="single" w:sz="4" w:space="0" w:color="000000"/>
              <w:bottom w:val="single" w:sz="4" w:space="0" w:color="000000"/>
              <w:right w:val="single" w:sz="4" w:space="0" w:color="000000"/>
            </w:tcBorders>
            <w:shd w:val="clear" w:color="auto" w:fill="BFBFBF" w:themeFill="background1" w:themeFillShade="BF"/>
          </w:tcPr>
          <w:p w:rsidR="00904190" w:rsidRPr="007024B3" w:rsidRDefault="00904190" w:rsidP="00B46EF0">
            <w:pPr>
              <w:spacing w:after="0" w:line="240" w:lineRule="auto"/>
              <w:rPr>
                <w:rFonts w:ascii="Arial Narrow" w:eastAsia="Times New Roman" w:hAnsi="Arial Narrow" w:cs="Arial"/>
                <w:b/>
                <w:i/>
                <w:color w:val="000000"/>
                <w:sz w:val="28"/>
                <w:szCs w:val="28"/>
                <w:lang w:val="bg-BG"/>
              </w:rPr>
            </w:pPr>
            <w:r w:rsidRPr="007024B3">
              <w:rPr>
                <w:rFonts w:ascii="Arial Narrow" w:eastAsia="Times New Roman" w:hAnsi="Arial Narrow" w:cs="Arial"/>
                <w:b/>
                <w:i/>
                <w:color w:val="000000"/>
                <w:sz w:val="28"/>
                <w:szCs w:val="28"/>
                <w:lang w:val="bg-BG"/>
              </w:rPr>
              <w:t>Дисков масив Тип 1 – 1бр.</w:t>
            </w:r>
          </w:p>
        </w:tc>
      </w:tr>
      <w:tr w:rsidR="00904190"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904190" w:rsidRPr="009955C4"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2.1</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Производител и марка</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Да се специфицира</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904190" w:rsidRPr="009955C4"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2.2</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Серия и модел</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Да се специфицира</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904190" w:rsidRPr="009955C4"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2.3</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Архитектура</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Архитектура с дублиране на всички компоненти, без единична точка на отказ. Да позволява подмяна/надграждане на всеки един компонент без спиране на работата.</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904190" w:rsidRPr="009955C4"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2.4</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Възможност за разширение</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Да предоставя възможност за стъпково разширяване без спиране на работа по отношение на твърди </w:t>
            </w:r>
            <w:r w:rsidRPr="009955C4">
              <w:rPr>
                <w:rFonts w:ascii="Arial Narrow" w:eastAsia="PMingLiU" w:hAnsi="Arial Narrow" w:cs="Arial"/>
                <w:color w:val="000000"/>
                <w:sz w:val="20"/>
                <w:szCs w:val="20"/>
                <w:lang w:val="bg-BG"/>
              </w:rPr>
              <w:lastRenderedPageBreak/>
              <w:t>дискове.</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lastRenderedPageBreak/>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2.5</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Контролери</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Напълно дублирана архитектура с минимум 2 контролера с балансиране на натоварването и разпределение на входно/изходните заявки между компонентите на системата</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2.6</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Поддържани протоколи </w:t>
            </w:r>
            <w:r>
              <w:rPr>
                <w:rFonts w:ascii="Arial Narrow" w:eastAsia="PMingLiU" w:hAnsi="Arial Narrow" w:cs="Arial"/>
                <w:color w:val="000000"/>
                <w:sz w:val="20"/>
                <w:szCs w:val="20"/>
                <w:lang w:val="bg-BG"/>
              </w:rPr>
              <w:t xml:space="preserve">и интерфейси  </w:t>
            </w:r>
            <w:r w:rsidRPr="009955C4">
              <w:rPr>
                <w:rFonts w:ascii="Arial Narrow" w:eastAsia="PMingLiU" w:hAnsi="Arial Narrow" w:cs="Arial"/>
                <w:color w:val="000000"/>
                <w:sz w:val="20"/>
                <w:szCs w:val="20"/>
                <w:lang w:val="bg-BG"/>
              </w:rPr>
              <w:t>от системата</w:t>
            </w:r>
            <w:r>
              <w:rPr>
                <w:rFonts w:ascii="Arial Narrow" w:eastAsia="PMingLiU" w:hAnsi="Arial Narrow" w:cs="Arial"/>
                <w:color w:val="000000"/>
                <w:sz w:val="20"/>
                <w:szCs w:val="20"/>
                <w:lang w:val="bg-BG"/>
              </w:rPr>
              <w:t xml:space="preserve"> за връзка към хостове</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CD424F" w:rsidRDefault="00904190" w:rsidP="007713F2">
            <w:pPr>
              <w:pStyle w:val="a3"/>
              <w:numPr>
                <w:ilvl w:val="0"/>
                <w:numId w:val="3"/>
              </w:numPr>
              <w:spacing w:after="0" w:line="240" w:lineRule="auto"/>
              <w:rPr>
                <w:rFonts w:ascii="Arial Narrow" w:eastAsia="PMingLiU" w:hAnsi="Arial Narrow" w:cs="Arial"/>
                <w:color w:val="000000"/>
                <w:sz w:val="20"/>
                <w:szCs w:val="20"/>
              </w:rPr>
            </w:pPr>
            <w:r w:rsidRPr="00CD424F">
              <w:rPr>
                <w:rFonts w:ascii="Arial Narrow" w:eastAsia="PMingLiU" w:hAnsi="Arial Narrow" w:cs="Arial"/>
                <w:color w:val="000000"/>
                <w:sz w:val="20"/>
                <w:szCs w:val="20"/>
                <w:lang w:val="bg-BG"/>
              </w:rPr>
              <w:t xml:space="preserve">FC </w:t>
            </w:r>
            <w:r w:rsidRPr="009955C4">
              <w:rPr>
                <w:rFonts w:ascii="Arial Narrow" w:eastAsia="PMingLiU" w:hAnsi="Arial Narrow" w:cs="Arial"/>
                <w:color w:val="000000"/>
                <w:sz w:val="20"/>
                <w:szCs w:val="20"/>
                <w:lang w:val="bg-BG"/>
              </w:rPr>
              <w:t>(Fiber</w:t>
            </w:r>
            <w:r>
              <w:rPr>
                <w:rFonts w:ascii="Arial Narrow" w:eastAsia="PMingLiU" w:hAnsi="Arial Narrow" w:cs="Arial"/>
                <w:color w:val="000000"/>
                <w:sz w:val="20"/>
                <w:szCs w:val="20"/>
                <w:lang w:val="bg-BG"/>
              </w:rPr>
              <w:t xml:space="preserve"> Channel)</w:t>
            </w:r>
          </w:p>
          <w:p w:rsidR="00904190" w:rsidRPr="00CD424F" w:rsidRDefault="00904190" w:rsidP="007713F2">
            <w:pPr>
              <w:pStyle w:val="a3"/>
              <w:numPr>
                <w:ilvl w:val="0"/>
                <w:numId w:val="3"/>
              </w:numPr>
              <w:spacing w:after="0" w:line="240" w:lineRule="auto"/>
              <w:rPr>
                <w:rFonts w:ascii="Arial Narrow" w:eastAsia="PMingLiU" w:hAnsi="Arial Narrow" w:cs="Arial"/>
                <w:color w:val="000000"/>
                <w:sz w:val="20"/>
                <w:szCs w:val="20"/>
                <w:lang w:val="bg-BG"/>
              </w:rPr>
            </w:pPr>
            <w:r w:rsidRPr="00CD424F">
              <w:rPr>
                <w:rFonts w:ascii="Arial Narrow" w:eastAsia="PMingLiU" w:hAnsi="Arial Narrow" w:cs="Arial"/>
                <w:color w:val="000000"/>
                <w:sz w:val="20"/>
                <w:szCs w:val="20"/>
                <w:lang w:val="bg-BG"/>
              </w:rPr>
              <w:t>F</w:t>
            </w:r>
            <w:r>
              <w:rPr>
                <w:rFonts w:ascii="Arial Narrow" w:eastAsia="PMingLiU" w:hAnsi="Arial Narrow" w:cs="Arial"/>
                <w:color w:val="000000"/>
                <w:sz w:val="20"/>
                <w:szCs w:val="20"/>
              </w:rPr>
              <w:t>C</w:t>
            </w:r>
            <w:r w:rsidRPr="00CD424F">
              <w:rPr>
                <w:rFonts w:ascii="Arial Narrow" w:eastAsia="PMingLiU" w:hAnsi="Arial Narrow" w:cs="Arial"/>
                <w:color w:val="000000"/>
                <w:sz w:val="20"/>
                <w:szCs w:val="20"/>
                <w:lang w:val="bg-BG"/>
              </w:rPr>
              <w:t>oE</w:t>
            </w:r>
            <w:r w:rsidRPr="009955C4">
              <w:rPr>
                <w:rFonts w:ascii="Arial Narrow" w:eastAsia="PMingLiU" w:hAnsi="Arial Narrow" w:cs="Arial"/>
                <w:color w:val="000000"/>
                <w:sz w:val="20"/>
                <w:szCs w:val="20"/>
                <w:lang w:val="bg-BG"/>
              </w:rPr>
              <w:t>(Fiber</w:t>
            </w:r>
            <w:r>
              <w:rPr>
                <w:rFonts w:ascii="Arial Narrow" w:eastAsia="PMingLiU" w:hAnsi="Arial Narrow" w:cs="Arial"/>
                <w:color w:val="000000"/>
                <w:sz w:val="20"/>
                <w:szCs w:val="20"/>
                <w:lang w:val="bg-BG"/>
              </w:rPr>
              <w:t xml:space="preserve"> Channel </w:t>
            </w:r>
            <w:r>
              <w:rPr>
                <w:rFonts w:ascii="Arial Narrow" w:eastAsia="PMingLiU" w:hAnsi="Arial Narrow" w:cs="Arial"/>
                <w:color w:val="000000"/>
                <w:sz w:val="20"/>
                <w:szCs w:val="20"/>
              </w:rPr>
              <w:t>over Ethernet</w:t>
            </w:r>
            <w:r>
              <w:rPr>
                <w:rFonts w:ascii="Arial Narrow" w:eastAsia="PMingLiU" w:hAnsi="Arial Narrow" w:cs="Arial"/>
                <w:color w:val="000000"/>
                <w:sz w:val="20"/>
                <w:szCs w:val="20"/>
                <w:lang w:val="bg-BG"/>
              </w:rPr>
              <w:t>)</w:t>
            </w:r>
          </w:p>
          <w:p w:rsidR="00904190" w:rsidRDefault="00904190" w:rsidP="007713F2">
            <w:pPr>
              <w:pStyle w:val="a3"/>
              <w:numPr>
                <w:ilvl w:val="0"/>
                <w:numId w:val="3"/>
              </w:numPr>
              <w:spacing w:after="0" w:line="240" w:lineRule="auto"/>
              <w:rPr>
                <w:rFonts w:ascii="Arial Narrow" w:eastAsia="PMingLiU" w:hAnsi="Arial Narrow" w:cs="Arial"/>
                <w:color w:val="000000"/>
                <w:sz w:val="20"/>
                <w:szCs w:val="20"/>
                <w:lang w:val="bg-BG"/>
              </w:rPr>
            </w:pPr>
            <w:r w:rsidRPr="00CD424F">
              <w:rPr>
                <w:rFonts w:ascii="Arial Narrow" w:eastAsia="PMingLiU" w:hAnsi="Arial Narrow" w:cs="Arial"/>
                <w:color w:val="000000"/>
                <w:sz w:val="20"/>
                <w:szCs w:val="20"/>
                <w:lang w:val="bg-BG"/>
              </w:rPr>
              <w:t xml:space="preserve">iSCSI </w:t>
            </w:r>
          </w:p>
          <w:p w:rsidR="00904190" w:rsidRPr="00CD424F" w:rsidRDefault="00904190" w:rsidP="007713F2">
            <w:pPr>
              <w:pStyle w:val="a3"/>
              <w:spacing w:after="0" w:line="240" w:lineRule="auto"/>
              <w:rPr>
                <w:rFonts w:ascii="Arial Narrow" w:eastAsia="PMingLiU" w:hAnsi="Arial Narrow" w:cs="Arial"/>
                <w:color w:val="000000"/>
                <w:sz w:val="20"/>
                <w:szCs w:val="20"/>
                <w:lang w:val="bg-BG"/>
              </w:rPr>
            </w:pPr>
          </w:p>
          <w:p w:rsidR="00904190" w:rsidRPr="00717AB1" w:rsidRDefault="00904190"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Възможност за комбиниране на трите типа интерфейси в една система.</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338"/>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2.7</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Контролери – </w:t>
            </w:r>
            <w:r w:rsidR="00D90EF2">
              <w:rPr>
                <w:rFonts w:ascii="Arial Narrow" w:eastAsia="PMingLiU" w:hAnsi="Arial Narrow" w:cs="Arial"/>
                <w:color w:val="000000"/>
                <w:sz w:val="20"/>
                <w:szCs w:val="20"/>
                <w:lang w:val="bg-BG"/>
              </w:rPr>
              <w:t>инсталиран</w:t>
            </w:r>
            <w:r w:rsidR="00593A3A">
              <w:rPr>
                <w:rFonts w:ascii="Arial Narrow" w:eastAsia="PMingLiU" w:hAnsi="Arial Narrow" w:cs="Arial"/>
                <w:color w:val="000000"/>
                <w:sz w:val="20"/>
                <w:szCs w:val="20"/>
                <w:lang w:val="bg-BG"/>
              </w:rPr>
              <w:t>и</w:t>
            </w:r>
            <w:r w:rsidRPr="009955C4">
              <w:rPr>
                <w:rFonts w:ascii="Arial Narrow" w:eastAsia="PMingLiU" w:hAnsi="Arial Narrow" w:cs="Arial"/>
                <w:color w:val="000000"/>
                <w:sz w:val="20"/>
                <w:szCs w:val="20"/>
                <w:lang w:val="bg-BG"/>
              </w:rPr>
              <w:t>интерфейс</w:t>
            </w:r>
            <w:r w:rsidR="00593A3A">
              <w:rPr>
                <w:rFonts w:ascii="Arial Narrow" w:eastAsia="PMingLiU" w:hAnsi="Arial Narrow" w:cs="Arial"/>
                <w:color w:val="000000"/>
                <w:sz w:val="20"/>
                <w:szCs w:val="20"/>
                <w:lang w:val="bg-BG"/>
              </w:rPr>
              <w:t>и</w:t>
            </w:r>
            <w:r w:rsidRPr="009955C4">
              <w:rPr>
                <w:rFonts w:ascii="Arial Narrow" w:eastAsia="PMingLiU" w:hAnsi="Arial Narrow" w:cs="Arial"/>
                <w:color w:val="000000"/>
                <w:sz w:val="20"/>
                <w:szCs w:val="20"/>
                <w:lang w:val="bg-BG"/>
              </w:rPr>
              <w:t xml:space="preserve"> за хостовете (Front-End)</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75137E" w:rsidRDefault="00904190"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rPr>
              <w:t>4</w:t>
            </w:r>
            <w:r w:rsidRPr="009955C4">
              <w:rPr>
                <w:rFonts w:ascii="Arial Narrow" w:eastAsia="PMingLiU" w:hAnsi="Arial Narrow" w:cs="Arial"/>
                <w:color w:val="000000"/>
                <w:sz w:val="20"/>
                <w:szCs w:val="20"/>
                <w:lang w:val="bg-BG"/>
              </w:rPr>
              <w:t xml:space="preserve"> FC (Fiber</w:t>
            </w:r>
            <w:r w:rsidR="0075137E">
              <w:rPr>
                <w:rFonts w:ascii="Arial Narrow" w:eastAsia="PMingLiU" w:hAnsi="Arial Narrow" w:cs="Arial"/>
                <w:color w:val="000000"/>
                <w:sz w:val="20"/>
                <w:szCs w:val="20"/>
                <w:lang w:val="bg-BG"/>
              </w:rPr>
              <w:t xml:space="preserve"> Channel) порта.</w:t>
            </w:r>
          </w:p>
          <w:p w:rsidR="0075137E" w:rsidRDefault="0075137E"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Минимум </w:t>
            </w:r>
            <w:r w:rsidR="00904190">
              <w:rPr>
                <w:rFonts w:ascii="Arial Narrow" w:eastAsia="PMingLiU" w:hAnsi="Arial Narrow" w:cs="Arial"/>
                <w:color w:val="000000"/>
                <w:sz w:val="20"/>
                <w:szCs w:val="20"/>
                <w:lang w:val="bg-BG"/>
              </w:rPr>
              <w:t>8 Gbps</w:t>
            </w:r>
            <w:r w:rsidR="007713F2">
              <w:rPr>
                <w:rFonts w:ascii="Arial Narrow" w:eastAsia="PMingLiU" w:hAnsi="Arial Narrow" w:cs="Arial"/>
                <w:color w:val="000000"/>
                <w:sz w:val="20"/>
                <w:szCs w:val="20"/>
                <w:lang w:val="bg-BG"/>
              </w:rPr>
              <w:t xml:space="preserve"> скорост на трансфер</w:t>
            </w:r>
            <w:r w:rsidR="00904190">
              <w:rPr>
                <w:rFonts w:ascii="Arial Narrow" w:eastAsia="PMingLiU" w:hAnsi="Arial Narrow" w:cs="Arial"/>
                <w:color w:val="000000"/>
                <w:sz w:val="20"/>
                <w:szCs w:val="20"/>
                <w:lang w:val="bg-BG"/>
              </w:rPr>
              <w:t xml:space="preserve"> на </w:t>
            </w:r>
            <w:r w:rsidR="006E4704">
              <w:rPr>
                <w:rFonts w:ascii="Arial Narrow" w:eastAsia="PMingLiU" w:hAnsi="Arial Narrow" w:cs="Arial"/>
                <w:color w:val="000000"/>
                <w:sz w:val="20"/>
                <w:szCs w:val="20"/>
              </w:rPr>
              <w:t xml:space="preserve">FC </w:t>
            </w:r>
            <w:r w:rsidR="00904190">
              <w:rPr>
                <w:rFonts w:ascii="Arial Narrow" w:eastAsia="PMingLiU" w:hAnsi="Arial Narrow" w:cs="Arial"/>
                <w:color w:val="000000"/>
                <w:sz w:val="20"/>
                <w:szCs w:val="20"/>
                <w:lang w:val="bg-BG"/>
              </w:rPr>
              <w:t>порт</w:t>
            </w:r>
            <w:r w:rsidR="00904190" w:rsidRPr="009955C4">
              <w:rPr>
                <w:rFonts w:ascii="Arial Narrow" w:eastAsia="PMingLiU" w:hAnsi="Arial Narrow" w:cs="Arial"/>
                <w:color w:val="000000"/>
                <w:sz w:val="20"/>
                <w:szCs w:val="20"/>
                <w:lang w:val="bg-BG"/>
              </w:rPr>
              <w:t xml:space="preserve">. </w:t>
            </w:r>
          </w:p>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Поддръжка до </w:t>
            </w:r>
            <w:r>
              <w:rPr>
                <w:rFonts w:ascii="Arial Narrow" w:eastAsia="PMingLiU" w:hAnsi="Arial Narrow" w:cs="Arial"/>
                <w:color w:val="000000"/>
                <w:sz w:val="20"/>
                <w:szCs w:val="20"/>
              </w:rPr>
              <w:t>32</w:t>
            </w:r>
            <w:r w:rsidRPr="009955C4">
              <w:rPr>
                <w:rFonts w:ascii="Arial Narrow" w:eastAsia="PMingLiU" w:hAnsi="Arial Narrow" w:cs="Arial"/>
                <w:color w:val="000000"/>
                <w:sz w:val="20"/>
                <w:szCs w:val="20"/>
                <w:lang w:val="bg-BG"/>
              </w:rPr>
              <w:t xml:space="preserve"> порта.</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414"/>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2.8</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Контролери – интерфейс за дисковете (Back-End)</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682543" w:rsidRDefault="00904190" w:rsidP="007713F2">
            <w:pPr>
              <w:spacing w:after="0" w:line="240" w:lineRule="auto"/>
              <w:rPr>
                <w:rFonts w:ascii="Arial Narrow" w:eastAsia="PMingLiU" w:hAnsi="Arial Narrow" w:cs="Arial"/>
                <w:color w:val="000000"/>
                <w:sz w:val="20"/>
                <w:szCs w:val="20"/>
              </w:rPr>
            </w:pPr>
            <w:r w:rsidRPr="009955C4">
              <w:rPr>
                <w:rFonts w:ascii="Arial Narrow" w:eastAsia="PMingLiU" w:hAnsi="Arial Narrow" w:cs="Arial"/>
                <w:color w:val="000000"/>
                <w:sz w:val="20"/>
                <w:szCs w:val="20"/>
                <w:lang w:val="bg-BG"/>
              </w:rPr>
              <w:t>Se</w:t>
            </w:r>
            <w:r>
              <w:rPr>
                <w:rFonts w:ascii="Arial Narrow" w:eastAsia="PMingLiU" w:hAnsi="Arial Narrow" w:cs="Arial"/>
                <w:color w:val="000000"/>
                <w:sz w:val="20"/>
                <w:szCs w:val="20"/>
                <w:lang w:val="bg-BG"/>
              </w:rPr>
              <w:t>rial Attached SCSI (6 Gbps SAS)</w:t>
            </w:r>
            <w:r>
              <w:rPr>
                <w:rFonts w:ascii="Arial Narrow" w:eastAsia="PMingLiU" w:hAnsi="Arial Narrow" w:cs="Arial"/>
                <w:color w:val="000000"/>
                <w:sz w:val="20"/>
                <w:szCs w:val="20"/>
              </w:rPr>
              <w:t xml:space="preserve"> / Fibre Channel (8 </w:t>
            </w:r>
            <w:r w:rsidRPr="00676223">
              <w:rPr>
                <w:rFonts w:ascii="Arial Narrow" w:eastAsia="PMingLiU" w:hAnsi="Arial Narrow" w:cs="Arial"/>
                <w:color w:val="000000"/>
                <w:sz w:val="20"/>
                <w:szCs w:val="20"/>
                <w:lang w:val="bg-BG"/>
              </w:rPr>
              <w:t>Gbps</w:t>
            </w:r>
            <w:r>
              <w:rPr>
                <w:rFonts w:ascii="Arial Narrow" w:eastAsia="PMingLiU" w:hAnsi="Arial Narrow" w:cs="Arial"/>
                <w:color w:val="000000"/>
                <w:sz w:val="20"/>
                <w:szCs w:val="20"/>
              </w:rPr>
              <w:t xml:space="preserve"> FC)</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2.9</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Контролери - кеш памет</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64</w:t>
            </w:r>
            <w:r w:rsidRPr="009955C4">
              <w:rPr>
                <w:rFonts w:ascii="Arial Narrow" w:eastAsia="PMingLiU" w:hAnsi="Arial Narrow" w:cs="Arial"/>
                <w:color w:val="000000"/>
                <w:sz w:val="20"/>
                <w:szCs w:val="20"/>
                <w:lang w:val="bg-BG"/>
              </w:rPr>
              <w:t xml:space="preserve"> GB инсталирана кеш памет на контролер предназначена за операциите по четене и запис на дисковете с поддръжка на огледално копие за всеки запис в кеш паметта.</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2.10</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Защита на кеш паметта от прекъсване на захранването</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Вградена възможност при внезапно спиране на захранването за запазване на данните в кеш паметта до възстановяване на захранването.</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2.11</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Пропускателна способност между контролерите и дисковете в системата (Backend aggregate bandwidth)</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48 Gbps</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2.12</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RAID поддръжка</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RAID 1, 10, 5, 6</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1500"/>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2.13</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Поддържани видове дискове</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Да поддържа SAS, NL-SAS и SSD в една система. </w:t>
            </w:r>
            <w:r>
              <w:rPr>
                <w:rFonts w:ascii="Arial Narrow" w:eastAsia="PMingLiU" w:hAnsi="Arial Narrow" w:cs="Arial"/>
                <w:color w:val="000000"/>
                <w:sz w:val="20"/>
                <w:szCs w:val="20"/>
                <w:lang w:val="bg-BG"/>
              </w:rPr>
              <w:t>Всички д</w:t>
            </w:r>
            <w:r w:rsidRPr="009955C4">
              <w:rPr>
                <w:rFonts w:ascii="Arial Narrow" w:eastAsia="PMingLiU" w:hAnsi="Arial Narrow" w:cs="Arial"/>
                <w:color w:val="000000"/>
                <w:sz w:val="20"/>
                <w:szCs w:val="20"/>
                <w:lang w:val="bg-BG"/>
              </w:rPr>
              <w:t>искове да са с възможност за подмяна по време на работа (Hot Swap).</w:t>
            </w:r>
            <w:r w:rsidRPr="009955C4">
              <w:rPr>
                <w:rFonts w:ascii="Arial Narrow" w:eastAsia="PMingLiU" w:hAnsi="Arial Narrow" w:cs="Arial"/>
                <w:color w:val="000000"/>
                <w:sz w:val="20"/>
                <w:szCs w:val="20"/>
                <w:lang w:val="bg-BG"/>
              </w:rPr>
              <w:br/>
              <w:t>Да поддържа минимум следните видове дискове:</w:t>
            </w:r>
            <w:r w:rsidRPr="009955C4">
              <w:rPr>
                <w:rFonts w:ascii="Arial Narrow" w:eastAsia="PMingLiU" w:hAnsi="Arial Narrow" w:cs="Arial"/>
                <w:color w:val="000000"/>
                <w:sz w:val="20"/>
                <w:szCs w:val="20"/>
                <w:lang w:val="bg-BG"/>
              </w:rPr>
              <w:br/>
              <w:t>1.2TB, 900 GB, 600 GB SAS 6Gb</w:t>
            </w:r>
            <w:r w:rsidRPr="0006303C">
              <w:rPr>
                <w:rFonts w:ascii="Arial Narrow" w:eastAsia="PMingLiU" w:hAnsi="Arial Narrow" w:cs="Arial"/>
                <w:color w:val="000000"/>
                <w:sz w:val="20"/>
                <w:szCs w:val="20"/>
                <w:lang w:val="bg-BG"/>
              </w:rPr>
              <w:t xml:space="preserve">ps </w:t>
            </w:r>
            <w:r w:rsidRPr="009955C4">
              <w:rPr>
                <w:rFonts w:ascii="Arial Narrow" w:eastAsia="PMingLiU" w:hAnsi="Arial Narrow" w:cs="Arial"/>
                <w:color w:val="000000"/>
                <w:sz w:val="20"/>
                <w:szCs w:val="20"/>
                <w:lang w:val="bg-BG"/>
              </w:rPr>
              <w:t>10000 rpm;</w:t>
            </w:r>
            <w:r w:rsidRPr="009955C4">
              <w:rPr>
                <w:rFonts w:ascii="Arial Narrow" w:eastAsia="PMingLiU" w:hAnsi="Arial Narrow" w:cs="Arial"/>
                <w:color w:val="000000"/>
                <w:sz w:val="20"/>
                <w:szCs w:val="20"/>
                <w:lang w:val="bg-BG"/>
              </w:rPr>
              <w:br/>
              <w:t>3 TB, 4 TB NL-SAS7200 rpm;</w:t>
            </w:r>
            <w:r w:rsidRPr="009955C4">
              <w:rPr>
                <w:rFonts w:ascii="Arial Narrow" w:eastAsia="PMingLiU" w:hAnsi="Arial Narrow" w:cs="Arial"/>
                <w:color w:val="000000"/>
                <w:sz w:val="20"/>
                <w:szCs w:val="20"/>
                <w:lang w:val="bg-BG"/>
              </w:rPr>
              <w:br/>
              <w:t>Solid State дискове (SSD).</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2.14</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Максимален брой дискове за предложената конфигурация при инсталиран максимален брой разширителни шасита за дискове, включително шаситата на контролерите</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960</w:t>
            </w:r>
            <w:r w:rsidRPr="009955C4">
              <w:rPr>
                <w:rFonts w:ascii="Arial Narrow" w:eastAsia="PMingLiU" w:hAnsi="Arial Narrow" w:cs="Arial"/>
                <w:color w:val="000000"/>
                <w:sz w:val="20"/>
                <w:szCs w:val="20"/>
                <w:lang w:val="bg-BG"/>
              </w:rPr>
              <w:t xml:space="preserve"> диска, само чрез добавяне на необходимите разширителни шасита и дисковете за тях.</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924"/>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2.15</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Функционални възможности на системата, включени в предложената конфигурация</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Default="00904190" w:rsidP="007713F2">
            <w:pPr>
              <w:pStyle w:val="a3"/>
              <w:numPr>
                <w:ilvl w:val="0"/>
                <w:numId w:val="2"/>
              </w:numPr>
              <w:spacing w:after="0" w:line="240" w:lineRule="auto"/>
              <w:rPr>
                <w:rFonts w:ascii="Arial Narrow" w:eastAsia="PMingLiU" w:hAnsi="Arial Narrow" w:cs="Arial"/>
                <w:color w:val="000000"/>
                <w:sz w:val="20"/>
                <w:szCs w:val="20"/>
                <w:lang w:val="bg-BG"/>
              </w:rPr>
            </w:pPr>
            <w:r w:rsidRPr="005450FB">
              <w:rPr>
                <w:rFonts w:ascii="Arial Narrow" w:eastAsia="PMingLiU" w:hAnsi="Arial Narrow" w:cs="Arial"/>
                <w:color w:val="000000"/>
                <w:sz w:val="20"/>
                <w:szCs w:val="20"/>
                <w:lang w:val="bg-BG"/>
              </w:rPr>
              <w:t xml:space="preserve">Динамично разширение на наличното място, динамична промяна на RAID нивата, динамична промяна на блоковете информация. </w:t>
            </w:r>
          </w:p>
          <w:p w:rsidR="00904190" w:rsidRDefault="00904190" w:rsidP="007713F2">
            <w:pPr>
              <w:pStyle w:val="a3"/>
              <w:numPr>
                <w:ilvl w:val="0"/>
                <w:numId w:val="2"/>
              </w:numPr>
              <w:spacing w:after="0" w:line="240" w:lineRule="auto"/>
              <w:rPr>
                <w:rFonts w:ascii="Arial Narrow" w:eastAsia="PMingLiU" w:hAnsi="Arial Narrow" w:cs="Arial"/>
                <w:color w:val="000000"/>
                <w:sz w:val="20"/>
                <w:szCs w:val="20"/>
                <w:lang w:val="bg-BG"/>
              </w:rPr>
            </w:pPr>
            <w:r w:rsidRPr="005450FB">
              <w:rPr>
                <w:rFonts w:ascii="Arial Narrow" w:eastAsia="PMingLiU" w:hAnsi="Arial Narrow" w:cs="Arial"/>
                <w:color w:val="000000"/>
                <w:sz w:val="20"/>
                <w:szCs w:val="20"/>
                <w:lang w:val="bg-BG"/>
              </w:rPr>
              <w:t xml:space="preserve">Възможност за онлайн миграция на логическо устройство (LUN) между различни RAID групи без прекъсване на операциите. </w:t>
            </w:r>
          </w:p>
          <w:p w:rsidR="00904190" w:rsidRDefault="00904190" w:rsidP="007713F2">
            <w:pPr>
              <w:pStyle w:val="a3"/>
              <w:numPr>
                <w:ilvl w:val="0"/>
                <w:numId w:val="2"/>
              </w:numPr>
              <w:spacing w:after="0" w:line="240" w:lineRule="auto"/>
              <w:rPr>
                <w:rFonts w:ascii="Arial Narrow" w:eastAsia="PMingLiU" w:hAnsi="Arial Narrow" w:cs="Arial"/>
                <w:color w:val="000000"/>
                <w:sz w:val="20"/>
                <w:szCs w:val="20"/>
                <w:lang w:val="bg-BG"/>
              </w:rPr>
            </w:pPr>
            <w:r w:rsidRPr="005450FB">
              <w:rPr>
                <w:rFonts w:ascii="Arial Narrow" w:eastAsia="PMingLiU" w:hAnsi="Arial Narrow" w:cs="Arial"/>
                <w:color w:val="000000"/>
                <w:sz w:val="20"/>
                <w:szCs w:val="20"/>
                <w:lang w:val="bg-BG"/>
              </w:rPr>
              <w:t xml:space="preserve">Включена функционалност за тънко провизиране (Thin Provisioning). </w:t>
            </w:r>
          </w:p>
          <w:p w:rsidR="00904190" w:rsidRDefault="00904190" w:rsidP="007713F2">
            <w:pPr>
              <w:pStyle w:val="a3"/>
              <w:numPr>
                <w:ilvl w:val="0"/>
                <w:numId w:val="2"/>
              </w:numPr>
              <w:spacing w:after="0" w:line="240" w:lineRule="auto"/>
              <w:rPr>
                <w:rFonts w:ascii="Arial Narrow" w:eastAsia="PMingLiU" w:hAnsi="Arial Narrow" w:cs="Arial"/>
                <w:color w:val="000000"/>
                <w:sz w:val="20"/>
                <w:szCs w:val="20"/>
                <w:lang w:val="bg-BG"/>
              </w:rPr>
            </w:pPr>
            <w:r w:rsidRPr="005450FB">
              <w:rPr>
                <w:rFonts w:ascii="Arial Narrow" w:eastAsia="PMingLiU" w:hAnsi="Arial Narrow" w:cs="Arial"/>
                <w:color w:val="000000"/>
                <w:sz w:val="20"/>
                <w:szCs w:val="20"/>
                <w:lang w:val="bg-BG"/>
              </w:rPr>
              <w:t>Функционалност за използване на разширена L</w:t>
            </w:r>
            <w:r w:rsidRPr="00AC16ED">
              <w:rPr>
                <w:rFonts w:ascii="Arial Narrow" w:eastAsia="PMingLiU" w:hAnsi="Arial Narrow" w:cs="Arial"/>
                <w:color w:val="000000"/>
                <w:sz w:val="20"/>
                <w:szCs w:val="20"/>
                <w:lang w:val="bg-BG"/>
              </w:rPr>
              <w:t xml:space="preserve">ayer </w:t>
            </w:r>
            <w:r w:rsidRPr="005450FB">
              <w:rPr>
                <w:rFonts w:ascii="Arial Narrow" w:eastAsia="PMingLiU" w:hAnsi="Arial Narrow" w:cs="Arial"/>
                <w:color w:val="000000"/>
                <w:sz w:val="20"/>
                <w:szCs w:val="20"/>
                <w:lang w:val="bg-BG"/>
              </w:rPr>
              <w:t>2 кеш памет от</w:t>
            </w:r>
            <w:r>
              <w:rPr>
                <w:rFonts w:ascii="Arial Narrow" w:eastAsia="PMingLiU" w:hAnsi="Arial Narrow" w:cs="Arial"/>
                <w:color w:val="000000"/>
                <w:sz w:val="20"/>
                <w:szCs w:val="20"/>
                <w:lang w:val="bg-BG"/>
              </w:rPr>
              <w:t xml:space="preserve"> контролерите на</w:t>
            </w:r>
            <w:r w:rsidRPr="005450FB">
              <w:rPr>
                <w:rFonts w:ascii="Arial Narrow" w:eastAsia="PMingLiU" w:hAnsi="Arial Narrow" w:cs="Arial"/>
                <w:color w:val="000000"/>
                <w:sz w:val="20"/>
                <w:szCs w:val="20"/>
                <w:lang w:val="bg-BG"/>
              </w:rPr>
              <w:t xml:space="preserve"> системата, чрез</w:t>
            </w:r>
            <w:r>
              <w:rPr>
                <w:rFonts w:ascii="Arial Narrow" w:eastAsia="PMingLiU" w:hAnsi="Arial Narrow" w:cs="Arial"/>
                <w:color w:val="000000"/>
                <w:sz w:val="20"/>
                <w:szCs w:val="20"/>
                <w:lang w:val="bg-BG"/>
              </w:rPr>
              <w:t xml:space="preserve"> използване на Flash/SSD медия или функционалност </w:t>
            </w:r>
            <w:r w:rsidRPr="009955C4">
              <w:rPr>
                <w:rFonts w:ascii="Arial Narrow" w:eastAsia="PMingLiU" w:hAnsi="Arial Narrow" w:cs="Arial"/>
                <w:color w:val="000000"/>
                <w:sz w:val="20"/>
                <w:szCs w:val="20"/>
                <w:lang w:val="bg-BG"/>
              </w:rPr>
              <w:t>за автоматично преместване и разполагане на данни</w:t>
            </w:r>
            <w:r>
              <w:rPr>
                <w:rFonts w:ascii="Arial Narrow" w:eastAsia="PMingLiU" w:hAnsi="Arial Narrow" w:cs="Arial"/>
                <w:color w:val="000000"/>
                <w:sz w:val="20"/>
                <w:szCs w:val="20"/>
                <w:lang w:val="bg-BG"/>
              </w:rPr>
              <w:t>,</w:t>
            </w:r>
            <w:r w:rsidRPr="009955C4">
              <w:rPr>
                <w:rFonts w:ascii="Arial Narrow" w:eastAsia="PMingLiU" w:hAnsi="Arial Narrow" w:cs="Arial"/>
                <w:color w:val="000000"/>
                <w:sz w:val="20"/>
                <w:szCs w:val="20"/>
                <w:lang w:val="bg-BG"/>
              </w:rPr>
              <w:t xml:space="preserve"> между поне три типа дискове (SSD, SAS, NL-SAS), в зависимост от тяхното използване и нуждата от производителност (АвтоматиченTiering)</w:t>
            </w:r>
            <w:r>
              <w:rPr>
                <w:rFonts w:ascii="Arial Narrow" w:eastAsia="PMingLiU" w:hAnsi="Arial Narrow" w:cs="Arial"/>
                <w:color w:val="000000"/>
                <w:sz w:val="20"/>
                <w:szCs w:val="20"/>
                <w:lang w:val="bg-BG"/>
              </w:rPr>
              <w:t>.</w:t>
            </w:r>
          </w:p>
          <w:p w:rsidR="00904190" w:rsidRDefault="00904190" w:rsidP="007713F2">
            <w:pPr>
              <w:pStyle w:val="a3"/>
              <w:numPr>
                <w:ilvl w:val="0"/>
                <w:numId w:val="2"/>
              </w:numPr>
              <w:spacing w:after="0" w:line="240" w:lineRule="auto"/>
              <w:rPr>
                <w:rFonts w:ascii="Arial Narrow" w:eastAsia="PMingLiU" w:hAnsi="Arial Narrow" w:cs="Arial"/>
                <w:color w:val="000000"/>
                <w:sz w:val="20"/>
                <w:szCs w:val="20"/>
                <w:lang w:val="bg-BG"/>
              </w:rPr>
            </w:pPr>
            <w:r w:rsidRPr="005450FB">
              <w:rPr>
                <w:rFonts w:ascii="Arial Narrow" w:eastAsia="PMingLiU" w:hAnsi="Arial Narrow" w:cs="Arial"/>
                <w:color w:val="000000"/>
                <w:sz w:val="20"/>
                <w:szCs w:val="20"/>
                <w:lang w:val="bg-BG"/>
              </w:rPr>
              <w:t>Включена функционалност за</w:t>
            </w:r>
            <w:r w:rsidR="008371FF">
              <w:rPr>
                <w:rFonts w:ascii="Arial Narrow" w:eastAsia="PMingLiU" w:hAnsi="Arial Narrow" w:cs="Arial"/>
                <w:color w:val="000000"/>
                <w:sz w:val="20"/>
                <w:szCs w:val="20"/>
                <w:lang w:val="bg-BG"/>
              </w:rPr>
              <w:t xml:space="preserve"> </w:t>
            </w:r>
            <w:r>
              <w:rPr>
                <w:rFonts w:ascii="Arial Narrow" w:eastAsia="PMingLiU" w:hAnsi="Arial Narrow" w:cs="Arial"/>
                <w:color w:val="000000"/>
                <w:sz w:val="20"/>
                <w:szCs w:val="20"/>
                <w:lang w:val="bg-BG"/>
              </w:rPr>
              <w:t xml:space="preserve">управление </w:t>
            </w:r>
            <w:r w:rsidRPr="005450FB">
              <w:rPr>
                <w:rFonts w:ascii="Arial Narrow" w:eastAsia="PMingLiU" w:hAnsi="Arial Narrow" w:cs="Arial"/>
                <w:color w:val="000000"/>
                <w:sz w:val="20"/>
                <w:szCs w:val="20"/>
                <w:lang w:val="bg-BG"/>
              </w:rPr>
              <w:t xml:space="preserve">на натоварванията </w:t>
            </w:r>
            <w:r>
              <w:rPr>
                <w:rFonts w:ascii="Arial Narrow" w:eastAsia="PMingLiU" w:hAnsi="Arial Narrow" w:cs="Arial"/>
                <w:color w:val="000000"/>
                <w:sz w:val="20"/>
                <w:szCs w:val="20"/>
                <w:lang w:val="bg-BG"/>
              </w:rPr>
              <w:t xml:space="preserve">чрез </w:t>
            </w:r>
            <w:r w:rsidRPr="005450FB">
              <w:rPr>
                <w:rFonts w:ascii="Arial Narrow" w:eastAsia="PMingLiU" w:hAnsi="Arial Narrow" w:cs="Arial"/>
                <w:color w:val="000000"/>
                <w:sz w:val="20"/>
                <w:szCs w:val="20"/>
                <w:lang w:val="bg-BG"/>
              </w:rPr>
              <w:t xml:space="preserve">задаване на приоритети (Quality of Service). </w:t>
            </w:r>
          </w:p>
          <w:p w:rsidR="00904190" w:rsidRDefault="00904190" w:rsidP="007713F2">
            <w:pPr>
              <w:pStyle w:val="a3"/>
              <w:numPr>
                <w:ilvl w:val="0"/>
                <w:numId w:val="2"/>
              </w:numPr>
              <w:spacing w:after="0" w:line="240" w:lineRule="auto"/>
              <w:rPr>
                <w:rFonts w:ascii="Arial Narrow" w:eastAsia="PMingLiU" w:hAnsi="Arial Narrow" w:cs="Arial"/>
                <w:color w:val="000000"/>
                <w:sz w:val="20"/>
                <w:szCs w:val="20"/>
                <w:lang w:val="bg-BG"/>
              </w:rPr>
            </w:pPr>
            <w:r w:rsidRPr="005450FB">
              <w:rPr>
                <w:rFonts w:ascii="Arial Narrow" w:eastAsia="PMingLiU" w:hAnsi="Arial Narrow" w:cs="Arial"/>
                <w:color w:val="000000"/>
                <w:sz w:val="20"/>
                <w:szCs w:val="20"/>
                <w:lang w:val="bg-BG"/>
              </w:rPr>
              <w:t xml:space="preserve">Включена функционалност за създаване на моментни снимки (Snapshots). </w:t>
            </w:r>
          </w:p>
          <w:p w:rsidR="00904190" w:rsidRDefault="00904190" w:rsidP="007713F2">
            <w:pPr>
              <w:pStyle w:val="a3"/>
              <w:spacing w:after="0" w:line="240" w:lineRule="auto"/>
              <w:rPr>
                <w:rFonts w:ascii="Arial Narrow" w:eastAsia="PMingLiU" w:hAnsi="Arial Narrow" w:cs="Arial"/>
                <w:color w:val="000000"/>
                <w:sz w:val="20"/>
                <w:szCs w:val="20"/>
                <w:lang w:val="bg-BG"/>
              </w:rPr>
            </w:pPr>
          </w:p>
          <w:p w:rsidR="00904190" w:rsidRPr="005450FB" w:rsidRDefault="00904190" w:rsidP="007713F2">
            <w:pPr>
              <w:pStyle w:val="a3"/>
              <w:spacing w:after="0" w:line="240" w:lineRule="auto"/>
              <w:rPr>
                <w:rFonts w:ascii="Arial Narrow" w:eastAsia="PMingLiU" w:hAnsi="Arial Narrow" w:cs="Arial"/>
                <w:color w:val="000000"/>
                <w:sz w:val="20"/>
                <w:szCs w:val="20"/>
                <w:lang w:val="bg-BG"/>
              </w:rPr>
            </w:pPr>
            <w:r w:rsidRPr="005450FB">
              <w:rPr>
                <w:rFonts w:ascii="Arial Narrow" w:eastAsia="PMingLiU" w:hAnsi="Arial Narrow" w:cs="Arial"/>
                <w:color w:val="000000"/>
                <w:sz w:val="20"/>
                <w:szCs w:val="20"/>
                <w:lang w:val="bg-BG"/>
              </w:rPr>
              <w:t>Всички функционалности да бъдат активни за целия доставен капацитет.</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2.16</w:t>
            </w:r>
          </w:p>
        </w:tc>
        <w:tc>
          <w:tcPr>
            <w:tcW w:w="3686" w:type="dxa"/>
            <w:tcBorders>
              <w:top w:val="nil"/>
              <w:left w:val="nil"/>
              <w:bottom w:val="single" w:sz="4" w:space="0" w:color="000000"/>
              <w:right w:val="single" w:sz="4" w:space="0" w:color="000000"/>
            </w:tcBorders>
            <w:shd w:val="clear" w:color="auto" w:fill="auto"/>
            <w:hideMark/>
          </w:tcPr>
          <w:p w:rsidR="00904190" w:rsidRPr="00F85B36" w:rsidRDefault="00904190" w:rsidP="007713F2">
            <w:pPr>
              <w:spacing w:after="0" w:line="240" w:lineRule="auto"/>
              <w:rPr>
                <w:rFonts w:ascii="Arial Narrow" w:eastAsia="PMingLiU" w:hAnsi="Arial Narrow" w:cs="Arial"/>
                <w:color w:val="000000"/>
                <w:sz w:val="20"/>
                <w:szCs w:val="20"/>
              </w:rPr>
            </w:pPr>
            <w:r w:rsidRPr="009955C4">
              <w:rPr>
                <w:rFonts w:ascii="Arial Narrow" w:eastAsia="PMingLiU" w:hAnsi="Arial Narrow" w:cs="Arial"/>
                <w:color w:val="000000"/>
                <w:sz w:val="20"/>
                <w:szCs w:val="20"/>
                <w:lang w:val="bg-BG"/>
              </w:rPr>
              <w:t xml:space="preserve">Инсталиран капацитет </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372010" w:rsidRDefault="00904190" w:rsidP="007713F2">
            <w:pPr>
              <w:pStyle w:val="a3"/>
              <w:numPr>
                <w:ilvl w:val="0"/>
                <w:numId w:val="2"/>
              </w:numPr>
              <w:spacing w:after="0" w:line="240" w:lineRule="auto"/>
              <w:rPr>
                <w:rFonts w:ascii="Arial Narrow" w:eastAsia="PMingLiU" w:hAnsi="Arial Narrow" w:cs="Arial"/>
                <w:color w:val="000000"/>
                <w:sz w:val="20"/>
                <w:szCs w:val="20"/>
                <w:lang w:val="bg-BG"/>
              </w:rPr>
            </w:pPr>
            <w:r w:rsidRPr="00372010">
              <w:rPr>
                <w:rFonts w:ascii="Arial Narrow" w:eastAsia="PMingLiU" w:hAnsi="Arial Narrow" w:cs="Arial"/>
                <w:color w:val="000000"/>
                <w:sz w:val="20"/>
                <w:szCs w:val="20"/>
              </w:rPr>
              <w:t>1</w:t>
            </w:r>
            <w:r w:rsidRPr="00372010">
              <w:rPr>
                <w:rFonts w:ascii="Arial Narrow" w:eastAsia="PMingLiU" w:hAnsi="Arial Narrow" w:cs="Arial"/>
                <w:color w:val="000000"/>
                <w:sz w:val="20"/>
                <w:szCs w:val="20"/>
                <w:lang w:val="bg-BG"/>
              </w:rPr>
              <w:t>.</w:t>
            </w:r>
            <w:r w:rsidRPr="00372010">
              <w:rPr>
                <w:rFonts w:ascii="Arial Narrow" w:eastAsia="PMingLiU" w:hAnsi="Arial Narrow" w:cs="Arial"/>
                <w:color w:val="000000"/>
                <w:sz w:val="20"/>
                <w:szCs w:val="20"/>
              </w:rPr>
              <w:t>4</w:t>
            </w:r>
            <w:r w:rsidRPr="00372010">
              <w:rPr>
                <w:rFonts w:ascii="Arial Narrow" w:eastAsia="PMingLiU" w:hAnsi="Arial Narrow" w:cs="Arial"/>
                <w:color w:val="000000"/>
                <w:sz w:val="20"/>
                <w:szCs w:val="20"/>
                <w:lang w:val="bg-BG"/>
              </w:rPr>
              <w:t xml:space="preserve"> TB използваем капацитет на контролер, базиран на Flash/SSD медия.</w:t>
            </w:r>
            <w:r>
              <w:rPr>
                <w:rFonts w:ascii="Arial Narrow" w:eastAsia="PMingLiU" w:hAnsi="Arial Narrow" w:cs="Arial"/>
                <w:color w:val="000000"/>
                <w:sz w:val="20"/>
                <w:szCs w:val="20"/>
                <w:lang w:val="bg-BG"/>
              </w:rPr>
              <w:t xml:space="preserve"> Да се у</w:t>
            </w:r>
            <w:r w:rsidRPr="00372010">
              <w:rPr>
                <w:rFonts w:ascii="Arial Narrow" w:eastAsia="PMingLiU" w:hAnsi="Arial Narrow" w:cs="Arial"/>
                <w:color w:val="000000"/>
                <w:sz w:val="20"/>
                <w:szCs w:val="20"/>
                <w:lang w:val="bg-BG"/>
              </w:rPr>
              <w:t>каже типа, размера, конфигурацията и броя устройства за постигане на изисквания капацитет на контролер.</w:t>
            </w:r>
          </w:p>
          <w:p w:rsidR="00904190" w:rsidRPr="007E1D26" w:rsidRDefault="00904190" w:rsidP="007713F2">
            <w:pPr>
              <w:pStyle w:val="a3"/>
              <w:numPr>
                <w:ilvl w:val="0"/>
                <w:numId w:val="2"/>
              </w:numPr>
              <w:spacing w:after="0" w:line="240" w:lineRule="auto"/>
              <w:rPr>
                <w:rFonts w:ascii="Arial Narrow" w:eastAsia="PMingLiU" w:hAnsi="Arial Narrow" w:cs="Arial"/>
                <w:color w:val="000000"/>
                <w:sz w:val="20"/>
                <w:szCs w:val="20"/>
              </w:rPr>
            </w:pPr>
            <w:r w:rsidRPr="00372010">
              <w:rPr>
                <w:rFonts w:ascii="Arial Narrow" w:eastAsia="PMingLiU" w:hAnsi="Arial Narrow" w:cs="Arial"/>
                <w:color w:val="000000"/>
                <w:sz w:val="20"/>
                <w:szCs w:val="20"/>
              </w:rPr>
              <w:t xml:space="preserve">64TB </w:t>
            </w:r>
            <w:r w:rsidRPr="00372010">
              <w:rPr>
                <w:rFonts w:ascii="Arial Narrow" w:eastAsia="PMingLiU" w:hAnsi="Arial Narrow" w:cs="Arial"/>
                <w:color w:val="000000"/>
                <w:sz w:val="20"/>
                <w:szCs w:val="20"/>
                <w:lang w:val="bg-BG"/>
              </w:rPr>
              <w:t>използваем капацитет</w:t>
            </w:r>
            <w:r w:rsidR="00405A69">
              <w:rPr>
                <w:rFonts w:ascii="Arial Narrow" w:eastAsia="PMingLiU" w:hAnsi="Arial Narrow" w:cs="Arial"/>
                <w:color w:val="000000"/>
                <w:sz w:val="20"/>
                <w:szCs w:val="20"/>
                <w:lang w:val="bg-BG"/>
              </w:rPr>
              <w:t xml:space="preserve"> </w:t>
            </w:r>
            <w:r>
              <w:rPr>
                <w:rFonts w:ascii="Arial Narrow" w:eastAsia="PMingLiU" w:hAnsi="Arial Narrow" w:cs="Arial"/>
                <w:color w:val="000000"/>
                <w:sz w:val="20"/>
                <w:szCs w:val="20"/>
                <w:lang w:val="bg-BG"/>
              </w:rPr>
              <w:t xml:space="preserve">след </w:t>
            </w:r>
            <w:r>
              <w:rPr>
                <w:rFonts w:ascii="Arial Narrow" w:eastAsia="PMingLiU" w:hAnsi="Arial Narrow" w:cs="Arial"/>
                <w:color w:val="000000"/>
                <w:sz w:val="20"/>
                <w:szCs w:val="20"/>
              </w:rPr>
              <w:t xml:space="preserve">RAID 6 </w:t>
            </w:r>
            <w:r>
              <w:rPr>
                <w:rFonts w:ascii="Arial Narrow" w:eastAsia="PMingLiU" w:hAnsi="Arial Narrow" w:cs="Arial"/>
                <w:color w:val="000000"/>
                <w:sz w:val="20"/>
                <w:szCs w:val="20"/>
                <w:lang w:val="bg-BG"/>
              </w:rPr>
              <w:t xml:space="preserve">защита с използване на </w:t>
            </w:r>
            <w:r>
              <w:rPr>
                <w:rFonts w:ascii="Arial Narrow" w:eastAsia="PMingLiU" w:hAnsi="Arial Narrow" w:cs="Arial"/>
                <w:color w:val="000000"/>
                <w:sz w:val="20"/>
                <w:szCs w:val="20"/>
              </w:rPr>
              <w:t xml:space="preserve">4 TB NL-SAS </w:t>
            </w:r>
            <w:r>
              <w:rPr>
                <w:rFonts w:ascii="Arial Narrow" w:eastAsia="PMingLiU" w:hAnsi="Arial Narrow" w:cs="Arial"/>
                <w:color w:val="000000"/>
                <w:sz w:val="20"/>
                <w:szCs w:val="20"/>
                <w:lang w:val="bg-BG"/>
              </w:rPr>
              <w:t xml:space="preserve">дискове. </w:t>
            </w:r>
            <w:r w:rsidRPr="00372010">
              <w:rPr>
                <w:rFonts w:ascii="Arial Narrow" w:eastAsia="PMingLiU" w:hAnsi="Arial Narrow" w:cs="Arial"/>
                <w:color w:val="000000"/>
                <w:sz w:val="20"/>
                <w:szCs w:val="20"/>
                <w:lang w:val="bg-BG"/>
              </w:rPr>
              <w:t xml:space="preserve">Да се </w:t>
            </w:r>
            <w:r>
              <w:rPr>
                <w:rFonts w:ascii="Arial Narrow" w:eastAsia="PMingLiU" w:hAnsi="Arial Narrow" w:cs="Arial"/>
                <w:color w:val="000000"/>
                <w:sz w:val="20"/>
                <w:szCs w:val="20"/>
                <w:lang w:val="bg-BG"/>
              </w:rPr>
              <w:t>у</w:t>
            </w:r>
            <w:r w:rsidRPr="00372010">
              <w:rPr>
                <w:rFonts w:ascii="Arial Narrow" w:eastAsia="PMingLiU" w:hAnsi="Arial Narrow" w:cs="Arial"/>
                <w:color w:val="000000"/>
                <w:sz w:val="20"/>
                <w:szCs w:val="20"/>
                <w:lang w:val="bg-BG"/>
              </w:rPr>
              <w:t>каже конфигурацията и броя устройства за постигане на изисквания капацитет</w:t>
            </w:r>
            <w:r>
              <w:rPr>
                <w:rFonts w:ascii="Arial Narrow" w:eastAsia="PMingLiU" w:hAnsi="Arial Narrow" w:cs="Arial"/>
                <w:color w:val="000000"/>
                <w:sz w:val="20"/>
                <w:szCs w:val="20"/>
                <w:lang w:val="bg-BG"/>
              </w:rPr>
              <w:t>.</w:t>
            </w:r>
          </w:p>
          <w:p w:rsidR="00904190" w:rsidRPr="00A608D7" w:rsidRDefault="00904190" w:rsidP="007713F2">
            <w:pPr>
              <w:pStyle w:val="a3"/>
              <w:numPr>
                <w:ilvl w:val="0"/>
                <w:numId w:val="2"/>
              </w:numPr>
              <w:spacing w:after="0" w:line="240" w:lineRule="auto"/>
              <w:rPr>
                <w:rFonts w:ascii="Arial Narrow" w:eastAsia="PMingLiU" w:hAnsi="Arial Narrow" w:cs="Arial"/>
                <w:color w:val="000000"/>
                <w:sz w:val="20"/>
                <w:szCs w:val="20"/>
              </w:rPr>
            </w:pPr>
            <w:r>
              <w:rPr>
                <w:rFonts w:ascii="Arial Narrow" w:eastAsia="PMingLiU" w:hAnsi="Arial Narrow" w:cs="Arial"/>
                <w:color w:val="000000"/>
                <w:sz w:val="20"/>
                <w:szCs w:val="20"/>
                <w:lang w:val="bg-BG"/>
              </w:rPr>
              <w:t xml:space="preserve">Да бъдат предвидени по 2 бр. </w:t>
            </w:r>
            <w:r w:rsidRPr="008259EF">
              <w:rPr>
                <w:rFonts w:ascii="Arial Narrow" w:eastAsia="PMingLiU" w:hAnsi="Arial Narrow" w:cs="Arial"/>
                <w:color w:val="000000"/>
                <w:sz w:val="20"/>
                <w:szCs w:val="20"/>
                <w:lang w:val="bg-BG"/>
              </w:rPr>
              <w:t>hot</w:t>
            </w:r>
            <w:r>
              <w:rPr>
                <w:rFonts w:ascii="Arial Narrow" w:eastAsia="PMingLiU" w:hAnsi="Arial Narrow" w:cs="Arial"/>
                <w:color w:val="000000"/>
                <w:sz w:val="20"/>
                <w:szCs w:val="20"/>
                <w:lang w:val="bg-BG"/>
              </w:rPr>
              <w:t>-</w:t>
            </w:r>
            <w:r w:rsidRPr="008259EF">
              <w:rPr>
                <w:rFonts w:ascii="Arial Narrow" w:eastAsia="PMingLiU" w:hAnsi="Arial Narrow" w:cs="Arial"/>
                <w:color w:val="000000"/>
                <w:sz w:val="20"/>
                <w:szCs w:val="20"/>
                <w:lang w:val="bg-BG"/>
              </w:rPr>
              <w:t>spare</w:t>
            </w:r>
            <w:r w:rsidR="00AF07EE">
              <w:rPr>
                <w:rFonts w:ascii="Arial Narrow" w:eastAsia="PMingLiU" w:hAnsi="Arial Narrow" w:cs="Arial"/>
                <w:color w:val="000000"/>
                <w:sz w:val="20"/>
                <w:szCs w:val="20"/>
                <w:lang w:val="bg-BG"/>
              </w:rPr>
              <w:t xml:space="preserve"> </w:t>
            </w:r>
            <w:r>
              <w:rPr>
                <w:rFonts w:ascii="Arial Narrow" w:eastAsia="PMingLiU" w:hAnsi="Arial Narrow" w:cs="Arial"/>
                <w:color w:val="000000"/>
                <w:sz w:val="20"/>
                <w:szCs w:val="20"/>
                <w:lang w:val="bg-BG"/>
              </w:rPr>
              <w:t>дискове от всеки използван вид.</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2.17</w:t>
            </w:r>
          </w:p>
        </w:tc>
        <w:tc>
          <w:tcPr>
            <w:tcW w:w="3686" w:type="dxa"/>
            <w:tcBorders>
              <w:top w:val="nil"/>
              <w:left w:val="nil"/>
              <w:bottom w:val="single" w:sz="4" w:space="0" w:color="000000"/>
              <w:right w:val="single" w:sz="4" w:space="0" w:color="000000"/>
            </w:tcBorders>
            <w:shd w:val="clear" w:color="auto" w:fill="auto"/>
            <w:hideMark/>
          </w:tcPr>
          <w:p w:rsidR="00904190" w:rsidRPr="00F85B36" w:rsidRDefault="00904190"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Свободни слотове</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Системата </w:t>
            </w:r>
            <w:r>
              <w:rPr>
                <w:rFonts w:ascii="Arial Narrow" w:eastAsia="PMingLiU" w:hAnsi="Arial Narrow" w:cs="Arial"/>
                <w:color w:val="000000"/>
                <w:sz w:val="20"/>
                <w:szCs w:val="20"/>
                <w:lang w:val="bg-BG"/>
              </w:rPr>
              <w:t>да включва необходимото оборудване за предоставяне на  допълнителни 30 свободни слота за</w:t>
            </w:r>
            <w:r>
              <w:rPr>
                <w:rFonts w:ascii="Arial Narrow" w:eastAsia="PMingLiU" w:hAnsi="Arial Narrow" w:cs="Arial"/>
                <w:color w:val="000000"/>
                <w:sz w:val="20"/>
                <w:szCs w:val="20"/>
              </w:rPr>
              <w:t xml:space="preserve">NL-SAS </w:t>
            </w:r>
            <w:r>
              <w:rPr>
                <w:rFonts w:ascii="Arial Narrow" w:eastAsia="PMingLiU" w:hAnsi="Arial Narrow" w:cs="Arial"/>
                <w:color w:val="000000"/>
                <w:sz w:val="20"/>
                <w:szCs w:val="20"/>
                <w:lang w:val="bg-BG"/>
              </w:rPr>
              <w:t>дискове от използвания вид</w:t>
            </w:r>
            <w:r w:rsidRPr="009955C4">
              <w:rPr>
                <w:rFonts w:ascii="Arial Narrow" w:eastAsia="PMingLiU" w:hAnsi="Arial Narrow" w:cs="Arial"/>
                <w:color w:val="000000"/>
                <w:sz w:val="20"/>
                <w:szCs w:val="20"/>
                <w:lang w:val="bg-BG"/>
              </w:rPr>
              <w:t>.</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2.18</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Лицензи и софтуер за Multipath на хостовете</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Включени лицензи за</w:t>
            </w:r>
            <w:r w:rsidRPr="00A32B5E">
              <w:rPr>
                <w:rFonts w:ascii="Arial Narrow" w:eastAsia="PMingLiU" w:hAnsi="Arial Narrow" w:cs="Arial"/>
                <w:color w:val="000000"/>
                <w:sz w:val="20"/>
                <w:szCs w:val="20"/>
                <w:lang w:val="bg-BG"/>
              </w:rPr>
              <w:t xml:space="preserve"> драйвери за Multipath на </w:t>
            </w:r>
            <w:r>
              <w:rPr>
                <w:rFonts w:ascii="Arial Narrow" w:eastAsia="PMingLiU" w:hAnsi="Arial Narrow" w:cs="Arial"/>
                <w:color w:val="000000"/>
                <w:sz w:val="20"/>
                <w:szCs w:val="20"/>
              </w:rPr>
              <w:t>2</w:t>
            </w:r>
            <w:r w:rsidRPr="00A32B5E">
              <w:rPr>
                <w:rFonts w:ascii="Arial Narrow" w:eastAsia="PMingLiU" w:hAnsi="Arial Narrow" w:cs="Arial"/>
                <w:color w:val="000000"/>
                <w:sz w:val="20"/>
                <w:szCs w:val="20"/>
                <w:lang w:val="bg-BG"/>
              </w:rPr>
              <w:t>бр. х</w:t>
            </w:r>
            <w:r w:rsidRPr="009955C4">
              <w:rPr>
                <w:rFonts w:ascii="Arial Narrow" w:eastAsia="PMingLiU" w:hAnsi="Arial Narrow" w:cs="Arial"/>
                <w:color w:val="000000"/>
                <w:sz w:val="20"/>
                <w:szCs w:val="20"/>
                <w:lang w:val="bg-BG"/>
              </w:rPr>
              <w:t>остове под Windows 20</w:t>
            </w:r>
            <w:r>
              <w:rPr>
                <w:rFonts w:ascii="Arial Narrow" w:eastAsia="PMingLiU" w:hAnsi="Arial Narrow" w:cs="Arial"/>
                <w:color w:val="000000"/>
                <w:sz w:val="20"/>
                <w:szCs w:val="20"/>
              </w:rPr>
              <w:t>12</w:t>
            </w:r>
            <w:r w:rsidRPr="009955C4">
              <w:rPr>
                <w:rFonts w:ascii="Arial Narrow" w:eastAsia="PMingLiU" w:hAnsi="Arial Narrow" w:cs="Arial"/>
                <w:color w:val="000000"/>
                <w:sz w:val="20"/>
                <w:szCs w:val="20"/>
                <w:lang w:val="bg-BG"/>
              </w:rPr>
              <w:t>.</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1001"/>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2.19</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Управление и наблюдение</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Times New Roman" w:hAnsi="Arial Narrow" w:cs="Arial"/>
                <w:color w:val="000000"/>
                <w:sz w:val="20"/>
                <w:szCs w:val="20"/>
              </w:rPr>
            </w:pPr>
            <w:r w:rsidRPr="009955C4">
              <w:rPr>
                <w:rFonts w:ascii="Arial Narrow" w:eastAsia="PMingLiU" w:hAnsi="Arial Narrow" w:cs="Arial"/>
                <w:color w:val="000000"/>
                <w:sz w:val="20"/>
                <w:szCs w:val="20"/>
                <w:lang w:val="bg-BG"/>
              </w:rPr>
              <w:t>Включен софтуер за отдалечено и локално управление и наблюдение с GUI/Web и CLI потребителски интерфейс. Софтуера да позволява минимум конфигуриране на логически дялове, хостове, RAID нива и достъп на хостовете.</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754"/>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2.20</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Функционалност за последващо надграждане - софтуер</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904190" w:rsidRPr="00C429A1" w:rsidRDefault="00904190" w:rsidP="007713F2">
            <w:pPr>
              <w:pStyle w:val="a3"/>
              <w:numPr>
                <w:ilvl w:val="0"/>
                <w:numId w:val="2"/>
              </w:numPr>
              <w:spacing w:after="0" w:line="240" w:lineRule="auto"/>
              <w:rPr>
                <w:rFonts w:ascii="Arial Narrow" w:eastAsia="Times New Roman" w:hAnsi="Arial Narrow" w:cs="Arial"/>
                <w:color w:val="000000"/>
                <w:sz w:val="20"/>
                <w:szCs w:val="20"/>
              </w:rPr>
            </w:pPr>
            <w:r w:rsidRPr="00C429A1">
              <w:rPr>
                <w:rFonts w:ascii="Arial Narrow" w:eastAsia="PMingLiU" w:hAnsi="Arial Narrow" w:cs="Arial"/>
                <w:color w:val="000000"/>
                <w:sz w:val="20"/>
                <w:szCs w:val="20"/>
                <w:lang w:val="bg-BG"/>
              </w:rPr>
              <w:t>Възможност за отдалечена сихронна и асинхронна репликация на данни на ниво дисков масив, към и от други системи.</w:t>
            </w:r>
          </w:p>
          <w:p w:rsidR="00904190" w:rsidRPr="00C429A1" w:rsidRDefault="00904190" w:rsidP="007713F2">
            <w:pPr>
              <w:pStyle w:val="a3"/>
              <w:numPr>
                <w:ilvl w:val="0"/>
                <w:numId w:val="2"/>
              </w:numPr>
              <w:spacing w:after="0" w:line="240" w:lineRule="auto"/>
              <w:rPr>
                <w:rFonts w:ascii="Arial Narrow" w:eastAsia="Times New Roman" w:hAnsi="Arial Narrow" w:cs="Arial"/>
                <w:color w:val="000000"/>
                <w:sz w:val="20"/>
                <w:szCs w:val="20"/>
              </w:rPr>
            </w:pPr>
            <w:r>
              <w:rPr>
                <w:rFonts w:ascii="Arial Narrow" w:eastAsia="PMingLiU" w:hAnsi="Arial Narrow" w:cs="Arial"/>
                <w:color w:val="000000"/>
                <w:sz w:val="20"/>
                <w:szCs w:val="20"/>
                <w:lang w:val="bg-BG"/>
              </w:rPr>
              <w:t>Възможност за добавяне на файлов достъп до системата (</w:t>
            </w:r>
            <w:r>
              <w:rPr>
                <w:rFonts w:ascii="Arial Narrow" w:eastAsia="PMingLiU" w:hAnsi="Arial Narrow" w:cs="Arial"/>
                <w:color w:val="000000"/>
                <w:sz w:val="20"/>
                <w:szCs w:val="20"/>
              </w:rPr>
              <w:t>NAS</w:t>
            </w:r>
            <w:r>
              <w:rPr>
                <w:rFonts w:ascii="Arial Narrow" w:eastAsia="PMingLiU" w:hAnsi="Arial Narrow" w:cs="Arial"/>
                <w:color w:val="000000"/>
                <w:sz w:val="20"/>
                <w:szCs w:val="20"/>
                <w:lang w:val="bg-BG"/>
              </w:rPr>
              <w:t>)</w:t>
            </w:r>
            <w:r>
              <w:rPr>
                <w:rFonts w:ascii="Arial Narrow" w:eastAsia="PMingLiU" w:hAnsi="Arial Narrow" w:cs="Arial"/>
                <w:color w:val="000000"/>
                <w:sz w:val="20"/>
                <w:szCs w:val="20"/>
              </w:rPr>
              <w:t>.</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2.21</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Поддържан размер на едно логическо устройство (LUN) </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Times New Roman" w:hAnsi="Arial Narrow" w:cs="Arial"/>
                <w:color w:val="000000"/>
                <w:sz w:val="20"/>
                <w:szCs w:val="20"/>
              </w:rPr>
            </w:pPr>
            <w:r w:rsidRPr="009955C4">
              <w:rPr>
                <w:rFonts w:ascii="Arial Narrow" w:eastAsia="Times New Roman" w:hAnsi="Arial Narrow" w:cs="Arial"/>
                <w:color w:val="000000"/>
                <w:sz w:val="20"/>
                <w:szCs w:val="20"/>
              </w:rPr>
              <w:t>16 TB</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2.22</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Максимален брой поддържани </w:t>
            </w:r>
            <w:r>
              <w:rPr>
                <w:rFonts w:ascii="Arial Narrow" w:eastAsia="PMingLiU" w:hAnsi="Arial Narrow" w:cs="Arial"/>
                <w:color w:val="000000"/>
                <w:sz w:val="20"/>
                <w:szCs w:val="20"/>
                <w:lang w:val="bg-BG"/>
              </w:rPr>
              <w:t>логически устройства (LUN</w:t>
            </w:r>
            <w:r w:rsidRPr="009955C4">
              <w:rPr>
                <w:rFonts w:ascii="Arial Narrow" w:eastAsia="PMingLiU" w:hAnsi="Arial Narrow" w:cs="Arial"/>
                <w:color w:val="000000"/>
                <w:sz w:val="20"/>
                <w:szCs w:val="20"/>
                <w:lang w:val="bg-BG"/>
              </w:rPr>
              <w:t>s)</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904190" w:rsidRPr="00BC649D" w:rsidRDefault="0090419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4096</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2.23</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Поддържани операционни системи</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Times New Roman" w:hAnsi="Arial Narrow" w:cs="Arial"/>
                <w:color w:val="000000"/>
                <w:sz w:val="20"/>
                <w:szCs w:val="20"/>
              </w:rPr>
            </w:pPr>
            <w:r w:rsidRPr="006B1EB3">
              <w:rPr>
                <w:rFonts w:ascii="Arial Narrow" w:eastAsia="PMingLiU" w:hAnsi="Arial Narrow" w:cs="Arial"/>
                <w:color w:val="000000"/>
                <w:sz w:val="20"/>
                <w:szCs w:val="20"/>
                <w:lang w:val="bg-BG"/>
              </w:rPr>
              <w:t>Минимум:</w:t>
            </w:r>
            <w:r w:rsidRPr="009955C4">
              <w:rPr>
                <w:rFonts w:ascii="Arial Narrow" w:eastAsia="Times New Roman" w:hAnsi="Arial Narrow" w:cs="Arial"/>
                <w:color w:val="000000"/>
                <w:sz w:val="20"/>
                <w:szCs w:val="20"/>
              </w:rPr>
              <w:t xml:space="preserve"> Microsoft Windows Server 200</w:t>
            </w:r>
            <w:r>
              <w:rPr>
                <w:rFonts w:ascii="Arial Narrow" w:eastAsia="Times New Roman" w:hAnsi="Arial Narrow" w:cs="Arial"/>
                <w:color w:val="000000"/>
                <w:sz w:val="20"/>
                <w:szCs w:val="20"/>
              </w:rPr>
              <w:t>8</w:t>
            </w:r>
            <w:r w:rsidRPr="009955C4">
              <w:rPr>
                <w:rFonts w:ascii="Arial Narrow" w:eastAsia="Times New Roman" w:hAnsi="Arial Narrow" w:cs="Arial"/>
                <w:color w:val="000000"/>
                <w:sz w:val="20"/>
                <w:szCs w:val="20"/>
              </w:rPr>
              <w:t>, Windows Server 20</w:t>
            </w:r>
            <w:r>
              <w:rPr>
                <w:rFonts w:ascii="Arial Narrow" w:eastAsia="Times New Roman" w:hAnsi="Arial Narrow" w:cs="Arial"/>
                <w:color w:val="000000"/>
                <w:sz w:val="20"/>
                <w:szCs w:val="20"/>
              </w:rPr>
              <w:t>12</w:t>
            </w:r>
            <w:r w:rsidRPr="009955C4">
              <w:rPr>
                <w:rFonts w:ascii="Arial Narrow" w:eastAsia="Times New Roman" w:hAnsi="Arial Narrow" w:cs="Arial"/>
                <w:color w:val="000000"/>
                <w:sz w:val="20"/>
                <w:szCs w:val="20"/>
              </w:rPr>
              <w:t>, Linux RHEL, IBM AIX, Oracle Solaris, VMware ESX, Microsoft Hyper-V</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2.24</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Конфигурация на захранващите блокове</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Times New Roman" w:hAnsi="Arial Narrow" w:cs="Arial"/>
                <w:color w:val="000000"/>
                <w:sz w:val="20"/>
                <w:szCs w:val="20"/>
              </w:rPr>
            </w:pPr>
            <w:r w:rsidRPr="009955C4">
              <w:rPr>
                <w:rFonts w:ascii="Arial Narrow" w:eastAsia="PMingLiU" w:hAnsi="Arial Narrow" w:cs="Arial"/>
                <w:color w:val="000000"/>
                <w:sz w:val="20"/>
                <w:szCs w:val="20"/>
                <w:lang w:val="bg-BG"/>
              </w:rPr>
              <w:t>Резервирани N+1, сменяеми по време на работа без спиране на работата или машината</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2.25</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Система за охлаждане</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Times New Roman" w:hAnsi="Arial Narrow" w:cs="Arial"/>
                <w:color w:val="000000"/>
                <w:sz w:val="20"/>
                <w:szCs w:val="20"/>
              </w:rPr>
            </w:pPr>
            <w:r w:rsidRPr="009955C4">
              <w:rPr>
                <w:rFonts w:ascii="Arial Narrow" w:eastAsia="PMingLiU" w:hAnsi="Arial Narrow" w:cs="Arial"/>
                <w:color w:val="000000"/>
                <w:sz w:val="20"/>
                <w:szCs w:val="20"/>
                <w:lang w:val="bg-BG"/>
              </w:rPr>
              <w:t>Резервирана, с автоматичен термоконтрол на оборотите, сменяема по време на работа без спиране на работата или машината</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904190"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904190"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2.26</w:t>
            </w:r>
          </w:p>
        </w:tc>
        <w:tc>
          <w:tcPr>
            <w:tcW w:w="3686"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Кабели</w:t>
            </w:r>
          </w:p>
        </w:tc>
        <w:tc>
          <w:tcPr>
            <w:tcW w:w="1417"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Narrow" w:eastAsia="Times New Roman" w:hAnsi="Arial Narrow" w:cs="Arial"/>
                <w:color w:val="000000"/>
                <w:sz w:val="20"/>
                <w:szCs w:val="20"/>
              </w:rPr>
            </w:pPr>
            <w:r w:rsidRPr="009955C4">
              <w:rPr>
                <w:rFonts w:ascii="Arial Narrow" w:eastAsia="PMingLiU" w:hAnsi="Arial Narrow" w:cs="Arial"/>
                <w:color w:val="000000"/>
                <w:sz w:val="20"/>
                <w:szCs w:val="20"/>
                <w:lang w:val="bg-BG"/>
              </w:rPr>
              <w:t>Всички необходими оптични кабели за резервирано свързване на всеки от контролерите. Всички необходими кабели за свързване към електрическо захранване.</w:t>
            </w:r>
          </w:p>
        </w:tc>
        <w:tc>
          <w:tcPr>
            <w:tcW w:w="3703"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904190" w:rsidRPr="009955C4" w:rsidRDefault="00904190"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8710BB"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8710BB"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2.27</w:t>
            </w:r>
          </w:p>
        </w:tc>
        <w:tc>
          <w:tcPr>
            <w:tcW w:w="3686" w:type="dxa"/>
            <w:tcBorders>
              <w:top w:val="nil"/>
              <w:left w:val="nil"/>
              <w:bottom w:val="single" w:sz="4" w:space="0" w:color="000000"/>
              <w:right w:val="single" w:sz="4" w:space="0" w:color="000000"/>
            </w:tcBorders>
            <w:shd w:val="clear" w:color="auto" w:fill="auto"/>
          </w:tcPr>
          <w:p w:rsidR="008710BB" w:rsidRPr="00D87CA0" w:rsidRDefault="008710BB" w:rsidP="007713F2">
            <w:pPr>
              <w:spacing w:after="0" w:line="240" w:lineRule="auto"/>
              <w:rPr>
                <w:rFonts w:ascii="Arial Narrow" w:eastAsia="PMingLiU" w:hAnsi="Arial Narrow" w:cs="Arial"/>
                <w:b/>
                <w:color w:val="000000"/>
                <w:sz w:val="20"/>
                <w:szCs w:val="20"/>
                <w:lang w:val="bg-BG"/>
              </w:rPr>
            </w:pPr>
            <w:r w:rsidRPr="00D87CA0">
              <w:rPr>
                <w:rFonts w:ascii="Arial Narrow" w:eastAsia="PMingLiU" w:hAnsi="Arial Narrow" w:cs="Arial"/>
                <w:color w:val="000000"/>
                <w:sz w:val="20"/>
                <w:szCs w:val="20"/>
                <w:lang w:val="bg-BG"/>
              </w:rPr>
              <w:t>Инсталация и конфигурация на оборудването</w:t>
            </w:r>
          </w:p>
        </w:tc>
        <w:tc>
          <w:tcPr>
            <w:tcW w:w="1417" w:type="dxa"/>
            <w:tcBorders>
              <w:top w:val="nil"/>
              <w:left w:val="nil"/>
              <w:bottom w:val="single" w:sz="4" w:space="0" w:color="000000"/>
              <w:right w:val="single" w:sz="4" w:space="0" w:color="000000"/>
            </w:tcBorders>
            <w:shd w:val="clear" w:color="auto" w:fill="auto"/>
          </w:tcPr>
          <w:p w:rsidR="008710BB" w:rsidRPr="009955C4" w:rsidRDefault="008710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8710BB" w:rsidRDefault="008710BB"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Системата да бъде инсталирана и внедрена от </w:t>
            </w:r>
            <w:r w:rsidR="00C8420C">
              <w:rPr>
                <w:rFonts w:ascii="Arial Narrow" w:eastAsia="PMingLiU" w:hAnsi="Arial Narrow" w:cs="Arial"/>
                <w:color w:val="000000"/>
                <w:sz w:val="20"/>
                <w:szCs w:val="20"/>
                <w:lang w:val="bg-BG"/>
              </w:rPr>
              <w:t xml:space="preserve">оторизиран </w:t>
            </w:r>
            <w:r>
              <w:rPr>
                <w:rFonts w:ascii="Arial Narrow" w:eastAsia="PMingLiU" w:hAnsi="Arial Narrow" w:cs="Arial"/>
                <w:color w:val="000000"/>
                <w:sz w:val="20"/>
                <w:szCs w:val="20"/>
                <w:lang w:val="bg-BG"/>
              </w:rPr>
              <w:t xml:space="preserve">от производителя персонал. </w:t>
            </w:r>
          </w:p>
          <w:p w:rsidR="008710BB" w:rsidRPr="00D87CA0" w:rsidRDefault="008710BB" w:rsidP="008710BB">
            <w:pPr>
              <w:spacing w:after="0" w:line="240" w:lineRule="auto"/>
              <w:rPr>
                <w:rFonts w:ascii="Arial Narrow" w:eastAsia="PMingLiU" w:hAnsi="Arial Narrow" w:cs="Arial"/>
                <w:color w:val="000000"/>
                <w:sz w:val="20"/>
                <w:szCs w:val="20"/>
                <w:lang w:val="bg-BG"/>
              </w:rPr>
            </w:pPr>
            <w:r w:rsidRPr="00D87CA0">
              <w:rPr>
                <w:rFonts w:ascii="Arial Narrow" w:eastAsia="PMingLiU" w:hAnsi="Arial Narrow" w:cs="Arial"/>
                <w:color w:val="000000"/>
                <w:sz w:val="20"/>
                <w:szCs w:val="20"/>
                <w:lang w:val="bg-BG"/>
              </w:rPr>
              <w:t xml:space="preserve">Инсталиране, конфигуриране и пускане в експлоатация на оборудването, включително всички необходими дейности и труд по доставяне на оборудването в изчислителния център - помещение на Възложителя, монтаж и всички необходими начални настройки и конфигурации. Свързване и настройка </w:t>
            </w:r>
            <w:r>
              <w:rPr>
                <w:rFonts w:ascii="Arial Narrow" w:eastAsia="PMingLiU" w:hAnsi="Arial Narrow" w:cs="Arial"/>
                <w:color w:val="000000"/>
                <w:sz w:val="20"/>
                <w:szCs w:val="20"/>
                <w:lang w:val="bg-BG"/>
              </w:rPr>
              <w:t xml:space="preserve">към блейд системата, конфигуриране и настройка на </w:t>
            </w:r>
            <w:r>
              <w:rPr>
                <w:rFonts w:ascii="Arial Narrow" w:eastAsia="PMingLiU" w:hAnsi="Arial Narrow" w:cs="Arial"/>
                <w:color w:val="000000"/>
                <w:sz w:val="20"/>
                <w:szCs w:val="20"/>
              </w:rPr>
              <w:t>SAN</w:t>
            </w:r>
            <w:r>
              <w:rPr>
                <w:rFonts w:ascii="Arial Narrow" w:eastAsia="PMingLiU" w:hAnsi="Arial Narrow" w:cs="Arial"/>
                <w:color w:val="000000"/>
                <w:sz w:val="20"/>
                <w:szCs w:val="20"/>
                <w:lang w:val="bg-BG"/>
              </w:rPr>
              <w:t xml:space="preserve"> по посочени от</w:t>
            </w:r>
            <w:r w:rsidRPr="00D87CA0">
              <w:rPr>
                <w:rFonts w:ascii="Arial Narrow" w:eastAsia="PMingLiU" w:hAnsi="Arial Narrow" w:cs="Arial"/>
                <w:color w:val="000000"/>
                <w:sz w:val="20"/>
                <w:szCs w:val="20"/>
                <w:lang w:val="bg-BG"/>
              </w:rPr>
              <w:t xml:space="preserve"> Възложителя </w:t>
            </w:r>
            <w:r>
              <w:rPr>
                <w:rFonts w:ascii="Arial Narrow" w:eastAsia="PMingLiU" w:hAnsi="Arial Narrow" w:cs="Arial"/>
                <w:color w:val="000000"/>
                <w:sz w:val="20"/>
                <w:szCs w:val="20"/>
                <w:lang w:val="bg-BG"/>
              </w:rPr>
              <w:t>критерии</w:t>
            </w:r>
            <w:r w:rsidRPr="00D87CA0">
              <w:rPr>
                <w:rFonts w:ascii="Arial Narrow" w:eastAsia="PMingLiU" w:hAnsi="Arial Narrow" w:cs="Arial"/>
                <w:color w:val="000000"/>
                <w:sz w:val="20"/>
                <w:szCs w:val="20"/>
                <w:lang w:val="bg-BG"/>
              </w:rPr>
              <w:t>. Целият процес по интеграция трябва да протече с активното у</w:t>
            </w:r>
            <w:r w:rsidR="00E31415">
              <w:rPr>
                <w:rFonts w:ascii="Arial Narrow" w:eastAsia="PMingLiU" w:hAnsi="Arial Narrow" w:cs="Arial"/>
                <w:color w:val="000000"/>
                <w:sz w:val="20"/>
                <w:szCs w:val="20"/>
                <w:lang w:val="bg-BG"/>
              </w:rPr>
              <w:t>ч</w:t>
            </w:r>
            <w:r w:rsidRPr="00D87CA0">
              <w:rPr>
                <w:rFonts w:ascii="Arial Narrow" w:eastAsia="PMingLiU" w:hAnsi="Arial Narrow" w:cs="Arial"/>
                <w:color w:val="000000"/>
                <w:sz w:val="20"/>
                <w:szCs w:val="20"/>
                <w:lang w:val="bg-BG"/>
              </w:rPr>
              <w:t xml:space="preserve">астие на персонал на възложителя, предоставяне на know-how и обучение от страна на доставчика за доставената техника и </w:t>
            </w:r>
            <w:r w:rsidRPr="00D87CA0">
              <w:rPr>
                <w:rFonts w:ascii="Arial Narrow" w:eastAsia="PMingLiU" w:hAnsi="Arial Narrow" w:cs="Arial"/>
                <w:color w:val="000000"/>
                <w:sz w:val="20"/>
                <w:szCs w:val="20"/>
                <w:lang w:val="bg-BG"/>
              </w:rPr>
              <w:lastRenderedPageBreak/>
              <w:t>администрирането и.</w:t>
            </w:r>
          </w:p>
        </w:tc>
        <w:tc>
          <w:tcPr>
            <w:tcW w:w="3703" w:type="dxa"/>
            <w:tcBorders>
              <w:top w:val="nil"/>
              <w:left w:val="nil"/>
              <w:bottom w:val="single" w:sz="4" w:space="0" w:color="000000"/>
              <w:right w:val="single" w:sz="4" w:space="0" w:color="000000"/>
            </w:tcBorders>
            <w:shd w:val="clear" w:color="auto" w:fill="auto"/>
          </w:tcPr>
          <w:p w:rsidR="008710BB" w:rsidRPr="009955C4" w:rsidRDefault="008710BB"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8710BB" w:rsidRPr="009955C4" w:rsidRDefault="008710BB" w:rsidP="007713F2">
            <w:pPr>
              <w:spacing w:after="0" w:line="240" w:lineRule="auto"/>
              <w:rPr>
                <w:rFonts w:ascii="Arial" w:eastAsia="Times New Roman" w:hAnsi="Arial" w:cs="Arial"/>
                <w:color w:val="000000"/>
                <w:sz w:val="20"/>
                <w:szCs w:val="20"/>
              </w:rPr>
            </w:pPr>
          </w:p>
        </w:tc>
      </w:tr>
      <w:tr w:rsidR="008710BB"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8710BB"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2.28</w:t>
            </w:r>
          </w:p>
        </w:tc>
        <w:tc>
          <w:tcPr>
            <w:tcW w:w="3686" w:type="dxa"/>
            <w:tcBorders>
              <w:top w:val="nil"/>
              <w:left w:val="nil"/>
              <w:bottom w:val="single" w:sz="4" w:space="0" w:color="000000"/>
              <w:right w:val="single" w:sz="4" w:space="0" w:color="000000"/>
            </w:tcBorders>
            <w:shd w:val="clear" w:color="auto" w:fill="auto"/>
            <w:hideMark/>
          </w:tcPr>
          <w:p w:rsidR="008710BB" w:rsidRPr="009955C4" w:rsidRDefault="008710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Електромагнитна съвместимост и стандарти за качество</w:t>
            </w:r>
          </w:p>
        </w:tc>
        <w:tc>
          <w:tcPr>
            <w:tcW w:w="1417" w:type="dxa"/>
            <w:tcBorders>
              <w:top w:val="nil"/>
              <w:left w:val="nil"/>
              <w:bottom w:val="single" w:sz="4" w:space="0" w:color="000000"/>
              <w:right w:val="single" w:sz="4" w:space="0" w:color="000000"/>
            </w:tcBorders>
            <w:shd w:val="clear" w:color="auto" w:fill="auto"/>
            <w:hideMark/>
          </w:tcPr>
          <w:p w:rsidR="008710BB" w:rsidRPr="009955C4" w:rsidRDefault="008710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8710BB" w:rsidRDefault="008710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Co/СЕ Marking или еквивалентни, да се специфицира</w:t>
            </w:r>
            <w:r>
              <w:rPr>
                <w:rFonts w:ascii="Arial Narrow" w:eastAsia="PMingLiU" w:hAnsi="Arial Narrow" w:cs="Arial"/>
                <w:color w:val="000000"/>
                <w:sz w:val="20"/>
                <w:szCs w:val="20"/>
                <w:lang w:val="bg-BG"/>
              </w:rPr>
              <w:t>.</w:t>
            </w:r>
          </w:p>
          <w:p w:rsidR="008710BB" w:rsidRPr="00273B0A" w:rsidRDefault="008710BB" w:rsidP="007713F2">
            <w:pPr>
              <w:spacing w:after="0" w:line="240" w:lineRule="auto"/>
              <w:rPr>
                <w:rFonts w:ascii="Arial Narrow" w:eastAsia="Times New Roman" w:hAnsi="Arial Narrow" w:cs="Arial"/>
                <w:color w:val="000000"/>
                <w:sz w:val="20"/>
                <w:szCs w:val="20"/>
              </w:rPr>
            </w:pPr>
            <w:r>
              <w:rPr>
                <w:rFonts w:ascii="Arial Narrow" w:eastAsia="PMingLiU" w:hAnsi="Arial Narrow" w:cs="Arial"/>
                <w:color w:val="000000"/>
                <w:sz w:val="20"/>
                <w:szCs w:val="20"/>
              </w:rPr>
              <w:t xml:space="preserve">IT Eco </w:t>
            </w:r>
            <w:r>
              <w:rPr>
                <w:rFonts w:ascii="Arial Narrow" w:eastAsia="PMingLiU" w:hAnsi="Arial Narrow" w:cs="Arial"/>
                <w:color w:val="000000"/>
                <w:sz w:val="20"/>
                <w:szCs w:val="20"/>
                <w:lang w:val="bg-BG"/>
              </w:rPr>
              <w:t>декларация от производителя</w:t>
            </w:r>
            <w:r>
              <w:rPr>
                <w:rFonts w:ascii="Arial Narrow" w:eastAsia="PMingLiU" w:hAnsi="Arial Narrow" w:cs="Arial"/>
                <w:color w:val="000000"/>
                <w:sz w:val="20"/>
                <w:szCs w:val="20"/>
              </w:rPr>
              <w:t>, RoHS.</w:t>
            </w:r>
          </w:p>
        </w:tc>
        <w:tc>
          <w:tcPr>
            <w:tcW w:w="3703" w:type="dxa"/>
            <w:tcBorders>
              <w:top w:val="nil"/>
              <w:left w:val="nil"/>
              <w:bottom w:val="single" w:sz="4" w:space="0" w:color="000000"/>
              <w:right w:val="single" w:sz="4" w:space="0" w:color="000000"/>
            </w:tcBorders>
            <w:shd w:val="clear" w:color="auto" w:fill="auto"/>
            <w:hideMark/>
          </w:tcPr>
          <w:p w:rsidR="008710BB" w:rsidRPr="009955C4" w:rsidRDefault="008710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8710BB" w:rsidRPr="009955C4" w:rsidRDefault="008710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8710BB" w:rsidRPr="009955C4" w:rsidTr="003B755C">
        <w:trPr>
          <w:trHeight w:val="255"/>
        </w:trPr>
        <w:tc>
          <w:tcPr>
            <w:tcW w:w="724" w:type="dxa"/>
            <w:tcBorders>
              <w:top w:val="nil"/>
              <w:left w:val="single" w:sz="4" w:space="0" w:color="000000"/>
              <w:bottom w:val="single" w:sz="4" w:space="0" w:color="auto"/>
              <w:right w:val="single" w:sz="4" w:space="0" w:color="000000"/>
            </w:tcBorders>
            <w:shd w:val="clear" w:color="auto" w:fill="auto"/>
          </w:tcPr>
          <w:p w:rsidR="008710BB" w:rsidRPr="00D03D50" w:rsidRDefault="00D03D50"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2.29</w:t>
            </w:r>
          </w:p>
        </w:tc>
        <w:tc>
          <w:tcPr>
            <w:tcW w:w="3686" w:type="dxa"/>
            <w:tcBorders>
              <w:top w:val="nil"/>
              <w:left w:val="nil"/>
              <w:bottom w:val="single" w:sz="4" w:space="0" w:color="auto"/>
              <w:right w:val="single" w:sz="4" w:space="0" w:color="000000"/>
            </w:tcBorders>
            <w:shd w:val="clear" w:color="auto" w:fill="auto"/>
            <w:hideMark/>
          </w:tcPr>
          <w:p w:rsidR="008710BB" w:rsidRPr="009955C4" w:rsidRDefault="008710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Гаранционна поддръжка от производителя</w:t>
            </w:r>
          </w:p>
        </w:tc>
        <w:tc>
          <w:tcPr>
            <w:tcW w:w="1417" w:type="dxa"/>
            <w:tcBorders>
              <w:top w:val="nil"/>
              <w:left w:val="nil"/>
              <w:bottom w:val="single" w:sz="4" w:space="0" w:color="auto"/>
              <w:right w:val="single" w:sz="4" w:space="0" w:color="000000"/>
            </w:tcBorders>
            <w:shd w:val="clear" w:color="auto" w:fill="auto"/>
            <w:hideMark/>
          </w:tcPr>
          <w:p w:rsidR="008710BB" w:rsidRPr="009955C4" w:rsidRDefault="008710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auto"/>
              <w:right w:val="single" w:sz="4" w:space="0" w:color="000000"/>
            </w:tcBorders>
            <w:shd w:val="clear" w:color="auto" w:fill="auto"/>
            <w:hideMark/>
          </w:tcPr>
          <w:p w:rsidR="008710BB" w:rsidRPr="009955C4" w:rsidRDefault="00517C96" w:rsidP="00B21DBF">
            <w:pPr>
              <w:spacing w:after="0" w:line="240" w:lineRule="auto"/>
              <w:rPr>
                <w:rFonts w:ascii="Arial Narrow" w:eastAsia="Times New Roman" w:hAnsi="Arial Narrow" w:cs="Arial"/>
                <w:color w:val="000000"/>
                <w:sz w:val="20"/>
                <w:szCs w:val="20"/>
              </w:rPr>
            </w:pPr>
            <w:r w:rsidRPr="00A712C3">
              <w:rPr>
                <w:rFonts w:ascii="Arial Narrow" w:eastAsia="PMingLiU" w:hAnsi="Arial Narrow" w:cs="Arial"/>
                <w:color w:val="000000"/>
                <w:sz w:val="20"/>
                <w:szCs w:val="20"/>
                <w:lang w:val="bg-BG"/>
              </w:rPr>
              <w:t>3 години на място</w:t>
            </w:r>
          </w:p>
        </w:tc>
        <w:tc>
          <w:tcPr>
            <w:tcW w:w="3703" w:type="dxa"/>
            <w:tcBorders>
              <w:top w:val="nil"/>
              <w:left w:val="nil"/>
              <w:bottom w:val="single" w:sz="4" w:space="0" w:color="auto"/>
              <w:right w:val="single" w:sz="4" w:space="0" w:color="000000"/>
            </w:tcBorders>
            <w:shd w:val="clear" w:color="auto" w:fill="auto"/>
            <w:hideMark/>
          </w:tcPr>
          <w:p w:rsidR="008710BB" w:rsidRPr="009955C4" w:rsidRDefault="008710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auto"/>
              <w:right w:val="single" w:sz="4" w:space="0" w:color="000000"/>
            </w:tcBorders>
            <w:shd w:val="clear" w:color="auto" w:fill="auto"/>
            <w:hideMark/>
          </w:tcPr>
          <w:p w:rsidR="008710BB" w:rsidRPr="009955C4" w:rsidRDefault="008710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bl>
    <w:p w:rsidR="00904190" w:rsidRDefault="00904190" w:rsidP="007F7DE9">
      <w:pPr>
        <w:jc w:val="both"/>
        <w:rPr>
          <w:b/>
          <w:bCs/>
          <w:color w:val="000000"/>
          <w:spacing w:val="-2"/>
          <w:sz w:val="24"/>
          <w:szCs w:val="24"/>
          <w:lang w:val="bg-BG"/>
        </w:rPr>
      </w:pPr>
    </w:p>
    <w:p w:rsidR="005F5DBB" w:rsidRDefault="005F5DBB" w:rsidP="007F7DE9">
      <w:pPr>
        <w:jc w:val="both"/>
        <w:rPr>
          <w:b/>
          <w:bCs/>
          <w:color w:val="000000"/>
          <w:spacing w:val="-2"/>
          <w:sz w:val="24"/>
          <w:szCs w:val="24"/>
          <w:lang w:val="bg-BG"/>
        </w:rPr>
      </w:pPr>
    </w:p>
    <w:tbl>
      <w:tblPr>
        <w:tblW w:w="15466" w:type="dxa"/>
        <w:tblInd w:w="93" w:type="dxa"/>
        <w:tblLayout w:type="fixed"/>
        <w:tblLook w:val="04A0" w:firstRow="1" w:lastRow="0" w:firstColumn="1" w:lastColumn="0" w:noHBand="0" w:noVBand="1"/>
      </w:tblPr>
      <w:tblGrid>
        <w:gridCol w:w="724"/>
        <w:gridCol w:w="3686"/>
        <w:gridCol w:w="1417"/>
        <w:gridCol w:w="4394"/>
        <w:gridCol w:w="993"/>
        <w:gridCol w:w="2710"/>
        <w:gridCol w:w="1542"/>
      </w:tblGrid>
      <w:tr w:rsidR="005F5DBB" w:rsidRPr="009955C4" w:rsidTr="007713F2">
        <w:trPr>
          <w:trHeight w:val="331"/>
          <w:tblHeader/>
        </w:trPr>
        <w:tc>
          <w:tcPr>
            <w:tcW w:w="724" w:type="dxa"/>
            <w:tcBorders>
              <w:top w:val="single" w:sz="4" w:space="0" w:color="000000"/>
              <w:left w:val="single" w:sz="4" w:space="0" w:color="000000"/>
              <w:bottom w:val="single" w:sz="4" w:space="0" w:color="000000"/>
              <w:right w:val="single" w:sz="4" w:space="0" w:color="000000"/>
            </w:tcBorders>
            <w:shd w:val="clear" w:color="000000" w:fill="000000"/>
            <w:hideMark/>
          </w:tcPr>
          <w:p w:rsidR="005F5DBB" w:rsidRPr="009955C4" w:rsidRDefault="005F5DBB"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rPr>
              <w:t>No.</w:t>
            </w:r>
          </w:p>
        </w:tc>
        <w:tc>
          <w:tcPr>
            <w:tcW w:w="3686" w:type="dxa"/>
            <w:tcBorders>
              <w:top w:val="single" w:sz="4" w:space="0" w:color="000000"/>
              <w:left w:val="nil"/>
              <w:bottom w:val="single" w:sz="4" w:space="0" w:color="000000"/>
              <w:right w:val="single" w:sz="4" w:space="0" w:color="000000"/>
            </w:tcBorders>
            <w:shd w:val="clear" w:color="000000" w:fill="000000"/>
            <w:hideMark/>
          </w:tcPr>
          <w:p w:rsidR="005F5DBB" w:rsidRPr="009955C4" w:rsidRDefault="005F5DBB"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Описание / параметър / компонент</w:t>
            </w:r>
          </w:p>
        </w:tc>
        <w:tc>
          <w:tcPr>
            <w:tcW w:w="1417" w:type="dxa"/>
            <w:tcBorders>
              <w:top w:val="single" w:sz="4" w:space="0" w:color="000000"/>
              <w:left w:val="nil"/>
              <w:bottom w:val="single" w:sz="4" w:space="0" w:color="000000"/>
              <w:right w:val="single" w:sz="4" w:space="0" w:color="000000"/>
            </w:tcBorders>
            <w:shd w:val="clear" w:color="000000" w:fill="000000"/>
            <w:hideMark/>
          </w:tcPr>
          <w:p w:rsidR="005F5DBB" w:rsidRPr="009955C4" w:rsidRDefault="005F5DBB"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Тип изискване</w:t>
            </w:r>
          </w:p>
        </w:tc>
        <w:tc>
          <w:tcPr>
            <w:tcW w:w="5387" w:type="dxa"/>
            <w:gridSpan w:val="2"/>
            <w:tcBorders>
              <w:top w:val="single" w:sz="4" w:space="0" w:color="000000"/>
              <w:left w:val="nil"/>
              <w:bottom w:val="single" w:sz="4" w:space="0" w:color="000000"/>
              <w:right w:val="single" w:sz="4" w:space="0" w:color="000000"/>
            </w:tcBorders>
            <w:shd w:val="clear" w:color="000000" w:fill="000000"/>
            <w:hideMark/>
          </w:tcPr>
          <w:p w:rsidR="005F5DBB" w:rsidRPr="009955C4" w:rsidRDefault="005F5DBB"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Изискване на Възложителя</w:t>
            </w:r>
          </w:p>
        </w:tc>
        <w:tc>
          <w:tcPr>
            <w:tcW w:w="2710" w:type="dxa"/>
            <w:tcBorders>
              <w:top w:val="single" w:sz="4" w:space="0" w:color="000000"/>
              <w:left w:val="nil"/>
              <w:bottom w:val="single" w:sz="4" w:space="0" w:color="000000"/>
              <w:right w:val="single" w:sz="4" w:space="0" w:color="000000"/>
            </w:tcBorders>
            <w:shd w:val="clear" w:color="000000" w:fill="000000"/>
            <w:hideMark/>
          </w:tcPr>
          <w:p w:rsidR="005F5DBB" w:rsidRPr="009955C4" w:rsidRDefault="005F5DBB"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Предложение на Участника</w:t>
            </w:r>
          </w:p>
        </w:tc>
        <w:tc>
          <w:tcPr>
            <w:tcW w:w="1542" w:type="dxa"/>
            <w:tcBorders>
              <w:top w:val="single" w:sz="4" w:space="0" w:color="000000"/>
              <w:left w:val="nil"/>
              <w:bottom w:val="single" w:sz="4" w:space="0" w:color="000000"/>
              <w:right w:val="single" w:sz="4" w:space="0" w:color="000000"/>
            </w:tcBorders>
            <w:shd w:val="clear" w:color="000000" w:fill="000000"/>
            <w:hideMark/>
          </w:tcPr>
          <w:p w:rsidR="005F5DBB" w:rsidRPr="009955C4" w:rsidRDefault="005F5DBB"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Бележки</w:t>
            </w:r>
          </w:p>
        </w:tc>
      </w:tr>
      <w:tr w:rsidR="005F5DBB" w:rsidRPr="009955C4" w:rsidTr="007713F2">
        <w:trPr>
          <w:trHeight w:val="255"/>
        </w:trPr>
        <w:tc>
          <w:tcPr>
            <w:tcW w:w="724" w:type="dxa"/>
            <w:tcBorders>
              <w:top w:val="nil"/>
              <w:left w:val="single" w:sz="4" w:space="0" w:color="000000"/>
              <w:bottom w:val="single" w:sz="4" w:space="0" w:color="000000"/>
              <w:right w:val="single" w:sz="4" w:space="0" w:color="000000"/>
            </w:tcBorders>
            <w:shd w:val="clear" w:color="auto" w:fill="BFBFBF" w:themeFill="background1" w:themeFillShade="BF"/>
          </w:tcPr>
          <w:p w:rsidR="005F5DBB" w:rsidRPr="007024B3" w:rsidRDefault="00086AD5" w:rsidP="007713F2">
            <w:pPr>
              <w:spacing w:after="0" w:line="240" w:lineRule="auto"/>
              <w:rPr>
                <w:rFonts w:ascii="Arial Narrow" w:eastAsia="Times New Roman" w:hAnsi="Arial Narrow" w:cs="Arial"/>
                <w:color w:val="000000"/>
                <w:sz w:val="28"/>
                <w:szCs w:val="28"/>
                <w:lang w:val="bg-BG"/>
              </w:rPr>
            </w:pPr>
            <w:r w:rsidRPr="00086AD5">
              <w:rPr>
                <w:rFonts w:ascii="Arial Narrow" w:eastAsia="Times New Roman" w:hAnsi="Arial Narrow" w:cs="Arial"/>
                <w:b/>
                <w:i/>
                <w:color w:val="000000"/>
                <w:sz w:val="28"/>
                <w:szCs w:val="28"/>
                <w:lang w:val="bg-BG"/>
              </w:rPr>
              <w:t>3.</w:t>
            </w:r>
          </w:p>
        </w:tc>
        <w:tc>
          <w:tcPr>
            <w:tcW w:w="14742" w:type="dxa"/>
            <w:gridSpan w:val="6"/>
            <w:tcBorders>
              <w:top w:val="nil"/>
              <w:left w:val="single" w:sz="4" w:space="0" w:color="000000"/>
              <w:bottom w:val="single" w:sz="4" w:space="0" w:color="000000"/>
              <w:right w:val="single" w:sz="4" w:space="0" w:color="000000"/>
            </w:tcBorders>
            <w:shd w:val="clear" w:color="auto" w:fill="BFBFBF" w:themeFill="background1" w:themeFillShade="BF"/>
          </w:tcPr>
          <w:p w:rsidR="005F5DBB" w:rsidRPr="007024B3" w:rsidRDefault="00B46EF0" w:rsidP="007713F2">
            <w:pPr>
              <w:spacing w:after="0" w:line="240" w:lineRule="auto"/>
              <w:rPr>
                <w:rFonts w:ascii="Arial Narrow" w:eastAsia="Times New Roman" w:hAnsi="Arial Narrow" w:cs="Arial"/>
                <w:b/>
                <w:i/>
                <w:color w:val="000000"/>
                <w:sz w:val="28"/>
                <w:szCs w:val="28"/>
                <w:lang w:val="bg-BG"/>
              </w:rPr>
            </w:pPr>
            <w:r>
              <w:rPr>
                <w:rFonts w:ascii="Arial Narrow" w:eastAsia="Times New Roman" w:hAnsi="Arial Narrow" w:cs="Arial"/>
                <w:b/>
                <w:i/>
                <w:color w:val="000000"/>
                <w:sz w:val="28"/>
                <w:szCs w:val="28"/>
                <w:lang w:val="bg-BG"/>
              </w:rPr>
              <w:t>Дисков масив Тип 2 – 1</w:t>
            </w:r>
            <w:r w:rsidR="005F5DBB" w:rsidRPr="007024B3">
              <w:rPr>
                <w:rFonts w:ascii="Arial Narrow" w:eastAsia="Times New Roman" w:hAnsi="Arial Narrow" w:cs="Arial"/>
                <w:b/>
                <w:i/>
                <w:color w:val="000000"/>
                <w:sz w:val="28"/>
                <w:szCs w:val="28"/>
                <w:lang w:val="bg-BG"/>
              </w:rPr>
              <w:t>бр.</w:t>
            </w:r>
          </w:p>
        </w:tc>
      </w:tr>
      <w:tr w:rsidR="005F5DBB"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5F5DBB" w:rsidRPr="009955C4"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3.1</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Производител и марка</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Да се специфицира</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5F5DBB" w:rsidRPr="009955C4"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3.2</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Серия и модел</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Да се специфицира</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5F5DBB" w:rsidRPr="009955C4"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3.3</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Архитектура</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Архитектура с дублиране на всички компоненти, без единична точка на отказ. Да позволява подмяна/надграждане на всеки един компонент без спиране на работата.</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5F5DBB" w:rsidRPr="009955C4"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3.4</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Възможност за разширение</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Да предоставя възможност за стъпково разширяване без спиране на работа по отношение на твърди дискове.</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3.5</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Контролери</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Напълно дублирана архитектура с минимум 2 контролера с балансиране на натоварването и разпределение на входно/изходните заявки между компонентите на системата</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3.6</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Поддържани протоколи </w:t>
            </w:r>
            <w:r>
              <w:rPr>
                <w:rFonts w:ascii="Arial Narrow" w:eastAsia="PMingLiU" w:hAnsi="Arial Narrow" w:cs="Arial"/>
                <w:color w:val="000000"/>
                <w:sz w:val="20"/>
                <w:szCs w:val="20"/>
                <w:lang w:val="bg-BG"/>
              </w:rPr>
              <w:t xml:space="preserve">и интерфейси  </w:t>
            </w:r>
            <w:r w:rsidRPr="009955C4">
              <w:rPr>
                <w:rFonts w:ascii="Arial Narrow" w:eastAsia="PMingLiU" w:hAnsi="Arial Narrow" w:cs="Arial"/>
                <w:color w:val="000000"/>
                <w:sz w:val="20"/>
                <w:szCs w:val="20"/>
                <w:lang w:val="bg-BG"/>
              </w:rPr>
              <w:t>от системата</w:t>
            </w:r>
            <w:r>
              <w:rPr>
                <w:rFonts w:ascii="Arial Narrow" w:eastAsia="PMingLiU" w:hAnsi="Arial Narrow" w:cs="Arial"/>
                <w:color w:val="000000"/>
                <w:sz w:val="20"/>
                <w:szCs w:val="20"/>
                <w:lang w:val="bg-BG"/>
              </w:rPr>
              <w:t xml:space="preserve"> за връзка към хостове</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5F5DBB" w:rsidRPr="00CD424F" w:rsidRDefault="005F5DBB" w:rsidP="007713F2">
            <w:pPr>
              <w:pStyle w:val="a3"/>
              <w:numPr>
                <w:ilvl w:val="0"/>
                <w:numId w:val="3"/>
              </w:numPr>
              <w:spacing w:after="0" w:line="240" w:lineRule="auto"/>
              <w:rPr>
                <w:rFonts w:ascii="Arial Narrow" w:eastAsia="PMingLiU" w:hAnsi="Arial Narrow" w:cs="Arial"/>
                <w:color w:val="000000"/>
                <w:sz w:val="20"/>
                <w:szCs w:val="20"/>
              </w:rPr>
            </w:pPr>
            <w:r w:rsidRPr="00CD424F">
              <w:rPr>
                <w:rFonts w:ascii="Arial Narrow" w:eastAsia="PMingLiU" w:hAnsi="Arial Narrow" w:cs="Arial"/>
                <w:color w:val="000000"/>
                <w:sz w:val="20"/>
                <w:szCs w:val="20"/>
                <w:lang w:val="bg-BG"/>
              </w:rPr>
              <w:t xml:space="preserve">FC </w:t>
            </w:r>
            <w:r w:rsidRPr="009955C4">
              <w:rPr>
                <w:rFonts w:ascii="Arial Narrow" w:eastAsia="PMingLiU" w:hAnsi="Arial Narrow" w:cs="Arial"/>
                <w:color w:val="000000"/>
                <w:sz w:val="20"/>
                <w:szCs w:val="20"/>
                <w:lang w:val="bg-BG"/>
              </w:rPr>
              <w:t>(Fiber</w:t>
            </w:r>
            <w:r>
              <w:rPr>
                <w:rFonts w:ascii="Arial Narrow" w:eastAsia="PMingLiU" w:hAnsi="Arial Narrow" w:cs="Arial"/>
                <w:color w:val="000000"/>
                <w:sz w:val="20"/>
                <w:szCs w:val="20"/>
                <w:lang w:val="bg-BG"/>
              </w:rPr>
              <w:t xml:space="preserve"> Channel)</w:t>
            </w:r>
          </w:p>
          <w:p w:rsidR="005F5DBB" w:rsidRPr="00CD424F" w:rsidRDefault="005F5DBB" w:rsidP="007713F2">
            <w:pPr>
              <w:pStyle w:val="a3"/>
              <w:numPr>
                <w:ilvl w:val="0"/>
                <w:numId w:val="3"/>
              </w:numPr>
              <w:spacing w:after="0" w:line="240" w:lineRule="auto"/>
              <w:rPr>
                <w:rFonts w:ascii="Arial Narrow" w:eastAsia="PMingLiU" w:hAnsi="Arial Narrow" w:cs="Arial"/>
                <w:color w:val="000000"/>
                <w:sz w:val="20"/>
                <w:szCs w:val="20"/>
                <w:lang w:val="bg-BG"/>
              </w:rPr>
            </w:pPr>
            <w:r w:rsidRPr="00CD424F">
              <w:rPr>
                <w:rFonts w:ascii="Arial Narrow" w:eastAsia="PMingLiU" w:hAnsi="Arial Narrow" w:cs="Arial"/>
                <w:color w:val="000000"/>
                <w:sz w:val="20"/>
                <w:szCs w:val="20"/>
                <w:lang w:val="bg-BG"/>
              </w:rPr>
              <w:t>F</w:t>
            </w:r>
            <w:r>
              <w:rPr>
                <w:rFonts w:ascii="Arial Narrow" w:eastAsia="PMingLiU" w:hAnsi="Arial Narrow" w:cs="Arial"/>
                <w:color w:val="000000"/>
                <w:sz w:val="20"/>
                <w:szCs w:val="20"/>
              </w:rPr>
              <w:t>C</w:t>
            </w:r>
            <w:r w:rsidRPr="00CD424F">
              <w:rPr>
                <w:rFonts w:ascii="Arial Narrow" w:eastAsia="PMingLiU" w:hAnsi="Arial Narrow" w:cs="Arial"/>
                <w:color w:val="000000"/>
                <w:sz w:val="20"/>
                <w:szCs w:val="20"/>
                <w:lang w:val="bg-BG"/>
              </w:rPr>
              <w:t>oE</w:t>
            </w:r>
            <w:r w:rsidRPr="009955C4">
              <w:rPr>
                <w:rFonts w:ascii="Arial Narrow" w:eastAsia="PMingLiU" w:hAnsi="Arial Narrow" w:cs="Arial"/>
                <w:color w:val="000000"/>
                <w:sz w:val="20"/>
                <w:szCs w:val="20"/>
                <w:lang w:val="bg-BG"/>
              </w:rPr>
              <w:t>(Fiber</w:t>
            </w:r>
            <w:r>
              <w:rPr>
                <w:rFonts w:ascii="Arial Narrow" w:eastAsia="PMingLiU" w:hAnsi="Arial Narrow" w:cs="Arial"/>
                <w:color w:val="000000"/>
                <w:sz w:val="20"/>
                <w:szCs w:val="20"/>
                <w:lang w:val="bg-BG"/>
              </w:rPr>
              <w:t xml:space="preserve"> Channel </w:t>
            </w:r>
            <w:r>
              <w:rPr>
                <w:rFonts w:ascii="Arial Narrow" w:eastAsia="PMingLiU" w:hAnsi="Arial Narrow" w:cs="Arial"/>
                <w:color w:val="000000"/>
                <w:sz w:val="20"/>
                <w:szCs w:val="20"/>
              </w:rPr>
              <w:t>over Ethernet</w:t>
            </w:r>
            <w:r>
              <w:rPr>
                <w:rFonts w:ascii="Arial Narrow" w:eastAsia="PMingLiU" w:hAnsi="Arial Narrow" w:cs="Arial"/>
                <w:color w:val="000000"/>
                <w:sz w:val="20"/>
                <w:szCs w:val="20"/>
                <w:lang w:val="bg-BG"/>
              </w:rPr>
              <w:t>)</w:t>
            </w:r>
          </w:p>
          <w:p w:rsidR="005F5DBB" w:rsidRPr="00D97A9A" w:rsidRDefault="005F5DBB" w:rsidP="007713F2">
            <w:pPr>
              <w:pStyle w:val="a3"/>
              <w:numPr>
                <w:ilvl w:val="0"/>
                <w:numId w:val="3"/>
              </w:numPr>
              <w:spacing w:after="0" w:line="240" w:lineRule="auto"/>
              <w:rPr>
                <w:rFonts w:ascii="Arial Narrow" w:eastAsia="PMingLiU" w:hAnsi="Arial Narrow" w:cs="Arial"/>
                <w:color w:val="000000"/>
                <w:sz w:val="20"/>
                <w:szCs w:val="20"/>
                <w:lang w:val="bg-BG"/>
              </w:rPr>
            </w:pPr>
            <w:r w:rsidRPr="00CD424F">
              <w:rPr>
                <w:rFonts w:ascii="Arial Narrow" w:eastAsia="PMingLiU" w:hAnsi="Arial Narrow" w:cs="Arial"/>
                <w:color w:val="000000"/>
                <w:sz w:val="20"/>
                <w:szCs w:val="20"/>
                <w:lang w:val="bg-BG"/>
              </w:rPr>
              <w:t xml:space="preserve">iSCSI </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D2282E"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D2282E"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3.7</w:t>
            </w:r>
          </w:p>
        </w:tc>
        <w:tc>
          <w:tcPr>
            <w:tcW w:w="3686" w:type="dxa"/>
            <w:tcBorders>
              <w:top w:val="nil"/>
              <w:left w:val="nil"/>
              <w:bottom w:val="single" w:sz="4" w:space="0" w:color="000000"/>
              <w:right w:val="single" w:sz="4" w:space="0" w:color="000000"/>
            </w:tcBorders>
            <w:shd w:val="clear" w:color="auto" w:fill="auto"/>
            <w:hideMark/>
          </w:tcPr>
          <w:p w:rsidR="00D2282E" w:rsidRPr="009955C4" w:rsidRDefault="00D2282E" w:rsidP="001C0390">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Контролери – </w:t>
            </w:r>
            <w:r>
              <w:rPr>
                <w:rFonts w:ascii="Arial Narrow" w:eastAsia="PMingLiU" w:hAnsi="Arial Narrow" w:cs="Arial"/>
                <w:color w:val="000000"/>
                <w:sz w:val="20"/>
                <w:szCs w:val="20"/>
                <w:lang w:val="bg-BG"/>
              </w:rPr>
              <w:t xml:space="preserve">инсталирани </w:t>
            </w:r>
            <w:r w:rsidRPr="009955C4">
              <w:rPr>
                <w:rFonts w:ascii="Arial Narrow" w:eastAsia="PMingLiU" w:hAnsi="Arial Narrow" w:cs="Arial"/>
                <w:color w:val="000000"/>
                <w:sz w:val="20"/>
                <w:szCs w:val="20"/>
                <w:lang w:val="bg-BG"/>
              </w:rPr>
              <w:t>интерфейс</w:t>
            </w:r>
            <w:r>
              <w:rPr>
                <w:rFonts w:ascii="Arial Narrow" w:eastAsia="PMingLiU" w:hAnsi="Arial Narrow" w:cs="Arial"/>
                <w:color w:val="000000"/>
                <w:sz w:val="20"/>
                <w:szCs w:val="20"/>
                <w:lang w:val="bg-BG"/>
              </w:rPr>
              <w:t>и</w:t>
            </w:r>
            <w:r w:rsidRPr="009955C4">
              <w:rPr>
                <w:rFonts w:ascii="Arial Narrow" w:eastAsia="PMingLiU" w:hAnsi="Arial Narrow" w:cs="Arial"/>
                <w:color w:val="000000"/>
                <w:sz w:val="20"/>
                <w:szCs w:val="20"/>
                <w:lang w:val="bg-BG"/>
              </w:rPr>
              <w:t xml:space="preserve"> за хостовете (Front-End)</w:t>
            </w:r>
          </w:p>
        </w:tc>
        <w:tc>
          <w:tcPr>
            <w:tcW w:w="1417" w:type="dxa"/>
            <w:tcBorders>
              <w:top w:val="nil"/>
              <w:left w:val="nil"/>
              <w:bottom w:val="single" w:sz="4" w:space="0" w:color="000000"/>
              <w:right w:val="single" w:sz="4" w:space="0" w:color="000000"/>
            </w:tcBorders>
            <w:shd w:val="clear" w:color="auto" w:fill="auto"/>
            <w:hideMark/>
          </w:tcPr>
          <w:p w:rsidR="00D2282E" w:rsidRPr="009955C4" w:rsidRDefault="00D2282E" w:rsidP="001C0390">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D2282E" w:rsidRDefault="00D2282E" w:rsidP="001C0390">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rPr>
              <w:t>4</w:t>
            </w:r>
            <w:r w:rsidRPr="009955C4">
              <w:rPr>
                <w:rFonts w:ascii="Arial Narrow" w:eastAsia="PMingLiU" w:hAnsi="Arial Narrow" w:cs="Arial"/>
                <w:color w:val="000000"/>
                <w:sz w:val="20"/>
                <w:szCs w:val="20"/>
                <w:lang w:val="bg-BG"/>
              </w:rPr>
              <w:t xml:space="preserve"> FC (Fiber</w:t>
            </w:r>
            <w:r>
              <w:rPr>
                <w:rFonts w:ascii="Arial Narrow" w:eastAsia="PMingLiU" w:hAnsi="Arial Narrow" w:cs="Arial"/>
                <w:color w:val="000000"/>
                <w:sz w:val="20"/>
                <w:szCs w:val="20"/>
                <w:lang w:val="bg-BG"/>
              </w:rPr>
              <w:t xml:space="preserve"> Channel) порта.</w:t>
            </w:r>
          </w:p>
          <w:p w:rsidR="00D2282E" w:rsidRDefault="00D2282E" w:rsidP="001C0390">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Минимум 8 Gb/s скорост на трансфер на </w:t>
            </w:r>
            <w:r>
              <w:rPr>
                <w:rFonts w:ascii="Arial Narrow" w:eastAsia="PMingLiU" w:hAnsi="Arial Narrow" w:cs="Arial"/>
                <w:color w:val="000000"/>
                <w:sz w:val="20"/>
                <w:szCs w:val="20"/>
              </w:rPr>
              <w:t xml:space="preserve">FC </w:t>
            </w:r>
            <w:r>
              <w:rPr>
                <w:rFonts w:ascii="Arial Narrow" w:eastAsia="PMingLiU" w:hAnsi="Arial Narrow" w:cs="Arial"/>
                <w:color w:val="000000"/>
                <w:sz w:val="20"/>
                <w:szCs w:val="20"/>
                <w:lang w:val="bg-BG"/>
              </w:rPr>
              <w:t>порт</w:t>
            </w:r>
            <w:r w:rsidRPr="009955C4">
              <w:rPr>
                <w:rFonts w:ascii="Arial Narrow" w:eastAsia="PMingLiU" w:hAnsi="Arial Narrow" w:cs="Arial"/>
                <w:color w:val="000000"/>
                <w:sz w:val="20"/>
                <w:szCs w:val="20"/>
                <w:lang w:val="bg-BG"/>
              </w:rPr>
              <w:t xml:space="preserve">. </w:t>
            </w:r>
          </w:p>
          <w:p w:rsidR="00D2282E" w:rsidRPr="009955C4" w:rsidRDefault="00D2282E" w:rsidP="00D2282E">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Поддръжка до </w:t>
            </w:r>
            <w:r>
              <w:rPr>
                <w:rFonts w:ascii="Arial Narrow" w:eastAsia="PMingLiU" w:hAnsi="Arial Narrow" w:cs="Arial"/>
                <w:color w:val="000000"/>
                <w:sz w:val="20"/>
                <w:szCs w:val="20"/>
                <w:lang w:val="bg-BG"/>
              </w:rPr>
              <w:t>8</w:t>
            </w:r>
            <w:r w:rsidRPr="009955C4">
              <w:rPr>
                <w:rFonts w:ascii="Arial Narrow" w:eastAsia="PMingLiU" w:hAnsi="Arial Narrow" w:cs="Arial"/>
                <w:color w:val="000000"/>
                <w:sz w:val="20"/>
                <w:szCs w:val="20"/>
                <w:lang w:val="bg-BG"/>
              </w:rPr>
              <w:t xml:space="preserve"> порта.</w:t>
            </w:r>
          </w:p>
        </w:tc>
        <w:tc>
          <w:tcPr>
            <w:tcW w:w="3703" w:type="dxa"/>
            <w:gridSpan w:val="2"/>
            <w:tcBorders>
              <w:top w:val="nil"/>
              <w:left w:val="nil"/>
              <w:bottom w:val="single" w:sz="4" w:space="0" w:color="000000"/>
              <w:right w:val="single" w:sz="4" w:space="0" w:color="000000"/>
            </w:tcBorders>
            <w:shd w:val="clear" w:color="auto" w:fill="auto"/>
            <w:hideMark/>
          </w:tcPr>
          <w:p w:rsidR="00D2282E" w:rsidRPr="009955C4" w:rsidRDefault="00D2282E"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D2282E" w:rsidRPr="009955C4" w:rsidRDefault="00D2282E"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3.8</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Контролери – интерфейс за дисковете (Back-End)</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Serial Attached SCSI (6 Gbps SAS) </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3.9</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Контролери - кеш памет</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rPr>
              <w:t>4</w:t>
            </w:r>
            <w:r w:rsidRPr="009955C4">
              <w:rPr>
                <w:rFonts w:ascii="Arial Narrow" w:eastAsia="PMingLiU" w:hAnsi="Arial Narrow" w:cs="Arial"/>
                <w:color w:val="000000"/>
                <w:sz w:val="20"/>
                <w:szCs w:val="20"/>
                <w:lang w:val="bg-BG"/>
              </w:rPr>
              <w:t xml:space="preserve"> GB инсталирана кеш памет на контролер предназначена за операциите по четене и запис на дисковете с поддръжка на огледално копие за всеки запис в кеш паметта.</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3.10</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Защита на кеш паметта от прекъсване на захранването</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Вградена възможност при внезапно спиране на захранването за запазване на данните в кеш паметта до възстановяване на захранването.</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3.11</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Пропускателна способност между контролерите и дисковете в системата (Backend aggregate bandwidth)</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rPr>
              <w:t>24</w:t>
            </w:r>
            <w:r w:rsidRPr="009955C4">
              <w:rPr>
                <w:rFonts w:ascii="Arial Narrow" w:eastAsia="PMingLiU" w:hAnsi="Arial Narrow" w:cs="Arial"/>
                <w:color w:val="000000"/>
                <w:sz w:val="20"/>
                <w:szCs w:val="20"/>
                <w:lang w:val="bg-BG"/>
              </w:rPr>
              <w:t xml:space="preserve"> Gbps</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3.12</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RAID поддръжка</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RAID 1, 10, 5, 6</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357"/>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3.13</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Поддържани видове дискове</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Да поддържа SAS, NL-SAS и SSD в една система. Дисковете да са с възможност за подмяна по време на работа (Hot Swap).</w:t>
            </w:r>
            <w:r w:rsidRPr="009955C4">
              <w:rPr>
                <w:rFonts w:ascii="Arial Narrow" w:eastAsia="PMingLiU" w:hAnsi="Arial Narrow" w:cs="Arial"/>
                <w:color w:val="000000"/>
                <w:sz w:val="20"/>
                <w:szCs w:val="20"/>
                <w:lang w:val="bg-BG"/>
              </w:rPr>
              <w:br/>
              <w:t>Да поддържа минимум следните видове дискове:</w:t>
            </w:r>
            <w:r w:rsidRPr="009955C4">
              <w:rPr>
                <w:rFonts w:ascii="Arial Narrow" w:eastAsia="PMingLiU" w:hAnsi="Arial Narrow" w:cs="Arial"/>
                <w:color w:val="000000"/>
                <w:sz w:val="20"/>
                <w:szCs w:val="20"/>
                <w:lang w:val="bg-BG"/>
              </w:rPr>
              <w:br/>
              <w:t>1.2TB, 900 GB, 600 GB SAS 6Gb 10000 rpm;</w:t>
            </w:r>
            <w:r w:rsidRPr="009955C4">
              <w:rPr>
                <w:rFonts w:ascii="Arial Narrow" w:eastAsia="PMingLiU" w:hAnsi="Arial Narrow" w:cs="Arial"/>
                <w:color w:val="000000"/>
                <w:sz w:val="20"/>
                <w:szCs w:val="20"/>
                <w:lang w:val="bg-BG"/>
              </w:rPr>
              <w:br/>
              <w:t>3 TB, 4 TB NL-SAS 7200 rpm;</w:t>
            </w:r>
            <w:r w:rsidRPr="009955C4">
              <w:rPr>
                <w:rFonts w:ascii="Arial Narrow" w:eastAsia="PMingLiU" w:hAnsi="Arial Narrow" w:cs="Arial"/>
                <w:color w:val="000000"/>
                <w:sz w:val="20"/>
                <w:szCs w:val="20"/>
                <w:lang w:val="bg-BG"/>
              </w:rPr>
              <w:br/>
              <w:t>Solid State дискове (SSD).</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3.14</w:t>
            </w: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Максимален брой дискове за предложената конфигурация при инсталиран максимален брой разширителни шасита за дискове, включително шаситата на контролерите</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Минимум</w:t>
            </w:r>
          </w:p>
        </w:tc>
        <w:tc>
          <w:tcPr>
            <w:tcW w:w="4394"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rPr>
              <w:t>14</w:t>
            </w:r>
            <w:r w:rsidRPr="009955C4">
              <w:rPr>
                <w:rFonts w:ascii="Arial Narrow" w:eastAsia="PMingLiU" w:hAnsi="Arial Narrow" w:cs="Arial"/>
                <w:color w:val="000000"/>
                <w:sz w:val="20"/>
                <w:szCs w:val="20"/>
                <w:lang w:val="bg-BG"/>
              </w:rPr>
              <w:t>0 диска, само чрез добавяне на необходимите разширителни шасита и дисковете за тях.</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2625"/>
        </w:trPr>
        <w:tc>
          <w:tcPr>
            <w:tcW w:w="724" w:type="dxa"/>
            <w:tcBorders>
              <w:top w:val="nil"/>
              <w:left w:val="single" w:sz="4" w:space="0" w:color="000000"/>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Times New Roman" w:hAnsi="Arial Narrow" w:cs="Arial"/>
                <w:color w:val="000000"/>
                <w:sz w:val="20"/>
                <w:szCs w:val="20"/>
              </w:rPr>
            </w:pPr>
          </w:p>
        </w:tc>
        <w:tc>
          <w:tcPr>
            <w:tcW w:w="3686"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Функционални възможности на системата, включени в предложената конфигурация</w:t>
            </w:r>
          </w:p>
        </w:tc>
        <w:tc>
          <w:tcPr>
            <w:tcW w:w="1417"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5F5DBB" w:rsidRDefault="005F5DBB" w:rsidP="007713F2">
            <w:pPr>
              <w:pStyle w:val="a3"/>
              <w:numPr>
                <w:ilvl w:val="0"/>
                <w:numId w:val="3"/>
              </w:numPr>
              <w:spacing w:after="0" w:line="240" w:lineRule="auto"/>
              <w:rPr>
                <w:rFonts w:ascii="Arial Narrow" w:eastAsia="PMingLiU" w:hAnsi="Arial Narrow" w:cs="Arial"/>
                <w:color w:val="000000"/>
                <w:sz w:val="20"/>
                <w:szCs w:val="20"/>
                <w:lang w:val="bg-BG"/>
              </w:rPr>
            </w:pPr>
            <w:r w:rsidRPr="00F11B7A">
              <w:rPr>
                <w:rFonts w:ascii="Arial Narrow" w:eastAsia="PMingLiU" w:hAnsi="Arial Narrow" w:cs="Arial"/>
                <w:color w:val="000000"/>
                <w:sz w:val="20"/>
                <w:szCs w:val="20"/>
                <w:lang w:val="bg-BG"/>
              </w:rPr>
              <w:t xml:space="preserve">Динамично разширение на наличното място, динамична промяна на RAID нивата, динамична промяна на блоковете информация. </w:t>
            </w:r>
          </w:p>
          <w:p w:rsidR="005F5DBB" w:rsidRDefault="005F5DBB" w:rsidP="007713F2">
            <w:pPr>
              <w:pStyle w:val="a3"/>
              <w:numPr>
                <w:ilvl w:val="0"/>
                <w:numId w:val="3"/>
              </w:numPr>
              <w:spacing w:after="0" w:line="240" w:lineRule="auto"/>
              <w:rPr>
                <w:rFonts w:ascii="Arial Narrow" w:eastAsia="PMingLiU" w:hAnsi="Arial Narrow" w:cs="Arial"/>
                <w:color w:val="000000"/>
                <w:sz w:val="20"/>
                <w:szCs w:val="20"/>
                <w:lang w:val="bg-BG"/>
              </w:rPr>
            </w:pPr>
            <w:r w:rsidRPr="00F11B7A">
              <w:rPr>
                <w:rFonts w:ascii="Arial Narrow" w:eastAsia="PMingLiU" w:hAnsi="Arial Narrow" w:cs="Arial"/>
                <w:color w:val="000000"/>
                <w:sz w:val="20"/>
                <w:szCs w:val="20"/>
                <w:lang w:val="bg-BG"/>
              </w:rPr>
              <w:t xml:space="preserve">Възможност за онлайн миграция на логическо устройство (LUN) между различни RAID групи без прекъсване на операциите. </w:t>
            </w:r>
          </w:p>
          <w:p w:rsidR="005F5DBB" w:rsidRDefault="005F5DBB" w:rsidP="007713F2">
            <w:pPr>
              <w:pStyle w:val="a3"/>
              <w:numPr>
                <w:ilvl w:val="0"/>
                <w:numId w:val="3"/>
              </w:numPr>
              <w:spacing w:after="0" w:line="240" w:lineRule="auto"/>
              <w:rPr>
                <w:rFonts w:ascii="Arial Narrow" w:eastAsia="PMingLiU" w:hAnsi="Arial Narrow" w:cs="Arial"/>
                <w:color w:val="000000"/>
                <w:sz w:val="20"/>
                <w:szCs w:val="20"/>
                <w:lang w:val="bg-BG"/>
              </w:rPr>
            </w:pPr>
            <w:r w:rsidRPr="00F11B7A">
              <w:rPr>
                <w:rFonts w:ascii="Arial Narrow" w:eastAsia="PMingLiU" w:hAnsi="Arial Narrow" w:cs="Arial"/>
                <w:color w:val="000000"/>
                <w:sz w:val="20"/>
                <w:szCs w:val="20"/>
                <w:lang w:val="bg-BG"/>
              </w:rPr>
              <w:t xml:space="preserve">Включена функционалност за тънко провизиране (Thin Provisioning). </w:t>
            </w:r>
          </w:p>
          <w:p w:rsidR="005F5DBB" w:rsidRDefault="005F5DBB" w:rsidP="007713F2">
            <w:pPr>
              <w:pStyle w:val="a3"/>
              <w:numPr>
                <w:ilvl w:val="0"/>
                <w:numId w:val="3"/>
              </w:numPr>
              <w:spacing w:after="0" w:line="240" w:lineRule="auto"/>
              <w:rPr>
                <w:rFonts w:ascii="Arial Narrow" w:eastAsia="PMingLiU" w:hAnsi="Arial Narrow" w:cs="Arial"/>
                <w:color w:val="000000"/>
                <w:sz w:val="20"/>
                <w:szCs w:val="20"/>
                <w:lang w:val="bg-BG"/>
              </w:rPr>
            </w:pPr>
            <w:r w:rsidRPr="00F11B7A">
              <w:rPr>
                <w:rFonts w:ascii="Arial Narrow" w:eastAsia="PMingLiU" w:hAnsi="Arial Narrow" w:cs="Arial"/>
                <w:color w:val="000000"/>
                <w:sz w:val="20"/>
                <w:szCs w:val="20"/>
                <w:lang w:val="bg-BG"/>
              </w:rPr>
              <w:t xml:space="preserve">Включена функционалност за задаване на приоритети на натоварванията (Quality of Service). </w:t>
            </w:r>
          </w:p>
          <w:p w:rsidR="005F5DBB" w:rsidRDefault="005F5DBB" w:rsidP="007713F2">
            <w:pPr>
              <w:pStyle w:val="a3"/>
              <w:numPr>
                <w:ilvl w:val="0"/>
                <w:numId w:val="3"/>
              </w:numPr>
              <w:spacing w:after="0" w:line="240" w:lineRule="auto"/>
              <w:rPr>
                <w:rFonts w:ascii="Arial Narrow" w:eastAsia="PMingLiU" w:hAnsi="Arial Narrow" w:cs="Arial"/>
                <w:color w:val="000000"/>
                <w:sz w:val="20"/>
                <w:szCs w:val="20"/>
                <w:lang w:val="bg-BG"/>
              </w:rPr>
            </w:pPr>
            <w:r w:rsidRPr="00F11B7A">
              <w:rPr>
                <w:rFonts w:ascii="Arial Narrow" w:eastAsia="PMingLiU" w:hAnsi="Arial Narrow" w:cs="Arial"/>
                <w:color w:val="000000"/>
                <w:sz w:val="20"/>
                <w:szCs w:val="20"/>
                <w:lang w:val="bg-BG"/>
              </w:rPr>
              <w:t xml:space="preserve">Включена функционалност за създаване на моментни снимки (Snapshots). </w:t>
            </w:r>
          </w:p>
          <w:p w:rsidR="005F5DBB" w:rsidRDefault="005F5DBB" w:rsidP="007713F2">
            <w:pPr>
              <w:pStyle w:val="a3"/>
              <w:spacing w:after="0" w:line="240" w:lineRule="auto"/>
              <w:rPr>
                <w:rFonts w:ascii="Arial Narrow" w:eastAsia="PMingLiU" w:hAnsi="Arial Narrow" w:cs="Arial"/>
                <w:color w:val="000000"/>
                <w:sz w:val="20"/>
                <w:szCs w:val="20"/>
                <w:lang w:val="bg-BG"/>
              </w:rPr>
            </w:pPr>
          </w:p>
          <w:p w:rsidR="005F5DBB" w:rsidRPr="00F11B7A" w:rsidRDefault="005F5DBB" w:rsidP="007713F2">
            <w:pPr>
              <w:pStyle w:val="a3"/>
              <w:spacing w:after="0" w:line="240" w:lineRule="auto"/>
              <w:rPr>
                <w:rFonts w:ascii="Arial Narrow" w:eastAsia="PMingLiU" w:hAnsi="Arial Narrow" w:cs="Arial"/>
                <w:color w:val="000000"/>
                <w:sz w:val="20"/>
                <w:szCs w:val="20"/>
                <w:lang w:val="bg-BG"/>
              </w:rPr>
            </w:pPr>
            <w:r w:rsidRPr="00F11B7A">
              <w:rPr>
                <w:rFonts w:ascii="Arial Narrow" w:eastAsia="PMingLiU" w:hAnsi="Arial Narrow" w:cs="Arial"/>
                <w:color w:val="000000"/>
                <w:sz w:val="20"/>
                <w:szCs w:val="20"/>
                <w:lang w:val="bg-BG"/>
              </w:rPr>
              <w:t>Всички функционалности да бъдат активни за целия доставен капацитет.</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3.15</w:t>
            </w:r>
          </w:p>
        </w:tc>
        <w:tc>
          <w:tcPr>
            <w:tcW w:w="3686"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Инсталирани дискове</w:t>
            </w:r>
          </w:p>
        </w:tc>
        <w:tc>
          <w:tcPr>
            <w:tcW w:w="1417"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5F5DBB" w:rsidRPr="009955C4" w:rsidRDefault="005119FB" w:rsidP="00C9605F">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rPr>
              <w:t>7</w:t>
            </w:r>
            <w:r w:rsidR="005F5DBB" w:rsidRPr="009955C4">
              <w:rPr>
                <w:rFonts w:ascii="Arial Narrow" w:eastAsia="PMingLiU" w:hAnsi="Arial Narrow" w:cs="Arial"/>
                <w:color w:val="000000"/>
                <w:sz w:val="20"/>
                <w:szCs w:val="20"/>
                <w:lang w:val="bg-BG"/>
              </w:rPr>
              <w:t xml:space="preserve"> бр. </w:t>
            </w:r>
            <w:r w:rsidR="005F5DBB">
              <w:rPr>
                <w:rFonts w:ascii="Arial Narrow" w:eastAsia="PMingLiU" w:hAnsi="Arial Narrow" w:cs="Arial"/>
                <w:color w:val="000000"/>
                <w:sz w:val="20"/>
                <w:szCs w:val="20"/>
              </w:rPr>
              <w:t>400G</w:t>
            </w:r>
            <w:r w:rsidR="005F5DBB" w:rsidRPr="009955C4">
              <w:rPr>
                <w:rFonts w:ascii="Arial Narrow" w:eastAsia="PMingLiU" w:hAnsi="Arial Narrow" w:cs="Arial"/>
                <w:color w:val="000000"/>
                <w:sz w:val="20"/>
                <w:szCs w:val="20"/>
                <w:lang w:val="bg-BG"/>
              </w:rPr>
              <w:t xml:space="preserve">B </w:t>
            </w:r>
            <w:r w:rsidR="005F5DBB">
              <w:rPr>
                <w:rFonts w:ascii="Arial Narrow" w:eastAsia="PMingLiU" w:hAnsi="Arial Narrow" w:cs="Arial"/>
                <w:color w:val="000000"/>
                <w:sz w:val="20"/>
                <w:szCs w:val="20"/>
              </w:rPr>
              <w:t xml:space="preserve">SSD2.5” </w:t>
            </w:r>
            <w:r w:rsidR="005F5DBB">
              <w:rPr>
                <w:rFonts w:ascii="Arial Narrow" w:eastAsia="PMingLiU" w:hAnsi="Arial Narrow" w:cs="Arial"/>
                <w:color w:val="000000"/>
                <w:sz w:val="20"/>
                <w:szCs w:val="20"/>
                <w:lang w:val="bg-BG"/>
              </w:rPr>
              <w:t xml:space="preserve">Hot </w:t>
            </w:r>
            <w:r w:rsidR="005F5DBB">
              <w:rPr>
                <w:rFonts w:ascii="Arial Narrow" w:eastAsia="PMingLiU" w:hAnsi="Arial Narrow" w:cs="Arial"/>
                <w:color w:val="000000"/>
                <w:sz w:val="20"/>
                <w:szCs w:val="20"/>
              </w:rPr>
              <w:t>Swap</w:t>
            </w:r>
            <w:r>
              <w:rPr>
                <w:rFonts w:ascii="Arial Narrow" w:eastAsia="PMingLiU" w:hAnsi="Arial Narrow" w:cs="Arial"/>
                <w:color w:val="000000"/>
                <w:sz w:val="20"/>
                <w:szCs w:val="20"/>
              </w:rPr>
              <w:t>,11</w:t>
            </w:r>
            <w:r>
              <w:rPr>
                <w:rFonts w:ascii="Arial Narrow" w:eastAsia="PMingLiU" w:hAnsi="Arial Narrow" w:cs="Arial"/>
                <w:color w:val="000000"/>
                <w:sz w:val="20"/>
                <w:szCs w:val="20"/>
                <w:lang w:val="bg-BG"/>
              </w:rPr>
              <w:t xml:space="preserve"> бр. 900</w:t>
            </w:r>
            <w:r>
              <w:rPr>
                <w:rFonts w:ascii="Arial Narrow" w:eastAsia="PMingLiU" w:hAnsi="Arial Narrow" w:cs="Arial"/>
                <w:color w:val="000000"/>
                <w:sz w:val="20"/>
                <w:szCs w:val="20"/>
              </w:rPr>
              <w:t>GB</w:t>
            </w:r>
            <w:r w:rsidR="007D45D0" w:rsidRPr="007D45D0">
              <w:rPr>
                <w:rFonts w:ascii="Arial Narrow" w:eastAsia="PMingLiU" w:hAnsi="Arial Narrow" w:cs="Arial"/>
                <w:color w:val="000000"/>
                <w:sz w:val="20"/>
                <w:szCs w:val="20"/>
              </w:rPr>
              <w:t xml:space="preserve">SAS 2.5” </w:t>
            </w:r>
            <w:r>
              <w:rPr>
                <w:rFonts w:ascii="Arial Narrow" w:eastAsia="PMingLiU" w:hAnsi="Arial Narrow" w:cs="Arial"/>
                <w:color w:val="000000"/>
                <w:sz w:val="20"/>
                <w:szCs w:val="20"/>
              </w:rPr>
              <w:t xml:space="preserve"> 10k</w:t>
            </w:r>
            <w:r w:rsidRPr="005119FB">
              <w:rPr>
                <w:rFonts w:ascii="Arial Narrow" w:eastAsia="PMingLiU" w:hAnsi="Arial Narrow" w:cs="Arial"/>
                <w:color w:val="000000"/>
                <w:sz w:val="20"/>
                <w:szCs w:val="20"/>
              </w:rPr>
              <w:t>Hot Swap</w:t>
            </w:r>
            <w:r>
              <w:rPr>
                <w:rFonts w:ascii="Arial Narrow" w:eastAsia="PMingLiU" w:hAnsi="Arial Narrow" w:cs="Arial"/>
                <w:color w:val="000000"/>
                <w:sz w:val="20"/>
                <w:szCs w:val="20"/>
              </w:rPr>
              <w:t xml:space="preserve">, 4 </w:t>
            </w:r>
            <w:r>
              <w:rPr>
                <w:rFonts w:ascii="Arial Narrow" w:eastAsia="PMingLiU" w:hAnsi="Arial Narrow" w:cs="Arial"/>
                <w:color w:val="000000"/>
                <w:sz w:val="20"/>
                <w:szCs w:val="20"/>
                <w:lang w:val="bg-BG"/>
              </w:rPr>
              <w:t>бр. 600</w:t>
            </w:r>
            <w:r>
              <w:rPr>
                <w:rFonts w:ascii="Arial Narrow" w:eastAsia="PMingLiU" w:hAnsi="Arial Narrow" w:cs="Arial"/>
                <w:color w:val="000000"/>
                <w:sz w:val="20"/>
                <w:szCs w:val="20"/>
              </w:rPr>
              <w:t>GB</w:t>
            </w:r>
            <w:r w:rsidR="007D45D0" w:rsidRPr="007D45D0">
              <w:rPr>
                <w:rFonts w:ascii="Arial Narrow" w:eastAsia="PMingLiU" w:hAnsi="Arial Narrow" w:cs="Arial"/>
                <w:color w:val="000000"/>
                <w:sz w:val="20"/>
                <w:szCs w:val="20"/>
              </w:rPr>
              <w:t xml:space="preserve">SAS 2.5” </w:t>
            </w:r>
            <w:r w:rsidRPr="005119FB">
              <w:rPr>
                <w:rFonts w:ascii="Arial Narrow" w:eastAsia="PMingLiU" w:hAnsi="Arial Narrow" w:cs="Arial"/>
                <w:color w:val="000000"/>
                <w:sz w:val="20"/>
                <w:szCs w:val="20"/>
              </w:rPr>
              <w:t>10k Hot Swap</w:t>
            </w:r>
            <w:r>
              <w:rPr>
                <w:rFonts w:ascii="Arial Narrow" w:eastAsia="PMingLiU" w:hAnsi="Arial Narrow" w:cs="Arial"/>
                <w:color w:val="000000"/>
                <w:sz w:val="20"/>
                <w:szCs w:val="20"/>
              </w:rPr>
              <w:t xml:space="preserve">. </w:t>
            </w:r>
            <w:r w:rsidR="005F5DBB" w:rsidRPr="009955C4">
              <w:rPr>
                <w:rFonts w:ascii="Arial Narrow" w:eastAsia="PMingLiU" w:hAnsi="Arial Narrow" w:cs="Arial"/>
                <w:color w:val="000000"/>
                <w:sz w:val="20"/>
                <w:szCs w:val="20"/>
                <w:lang w:val="bg-BG"/>
              </w:rPr>
              <w:t xml:space="preserve">Системата да бъде доставена </w:t>
            </w:r>
            <w:r w:rsidR="005F5DBB">
              <w:rPr>
                <w:rFonts w:ascii="Arial Narrow" w:eastAsia="PMingLiU" w:hAnsi="Arial Narrow" w:cs="Arial"/>
                <w:color w:val="000000"/>
                <w:sz w:val="20"/>
                <w:szCs w:val="20"/>
                <w:lang w:val="bg-BG"/>
              </w:rPr>
              <w:t xml:space="preserve">първоначално </w:t>
            </w:r>
            <w:r w:rsidR="005F5DBB" w:rsidRPr="009955C4">
              <w:rPr>
                <w:rFonts w:ascii="Arial Narrow" w:eastAsia="PMingLiU" w:hAnsi="Arial Narrow" w:cs="Arial"/>
                <w:color w:val="000000"/>
                <w:sz w:val="20"/>
                <w:szCs w:val="20"/>
                <w:lang w:val="bg-BG"/>
              </w:rPr>
              <w:t xml:space="preserve">с необходимите слотове за </w:t>
            </w:r>
            <w:r w:rsidR="005F5DBB">
              <w:rPr>
                <w:rFonts w:ascii="Arial Narrow" w:eastAsia="PMingLiU" w:hAnsi="Arial Narrow" w:cs="Arial"/>
                <w:color w:val="000000"/>
                <w:sz w:val="20"/>
                <w:szCs w:val="20"/>
              </w:rPr>
              <w:t>24</w:t>
            </w:r>
            <w:r w:rsidR="005F5DBB" w:rsidRPr="009955C4">
              <w:rPr>
                <w:rFonts w:ascii="Arial Narrow" w:eastAsia="PMingLiU" w:hAnsi="Arial Narrow" w:cs="Arial"/>
                <w:color w:val="000000"/>
                <w:sz w:val="20"/>
                <w:szCs w:val="20"/>
                <w:lang w:val="bg-BG"/>
              </w:rPr>
              <w:t xml:space="preserve"> диска.</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3.16</w:t>
            </w:r>
          </w:p>
        </w:tc>
        <w:tc>
          <w:tcPr>
            <w:tcW w:w="3686"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Лицензи и софтуер за Multipath на хостовете</w:t>
            </w:r>
          </w:p>
        </w:tc>
        <w:tc>
          <w:tcPr>
            <w:tcW w:w="1417"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Включени лицензи за</w:t>
            </w:r>
            <w:r w:rsidRPr="00A32B5E">
              <w:rPr>
                <w:rFonts w:ascii="Arial Narrow" w:eastAsia="PMingLiU" w:hAnsi="Arial Narrow" w:cs="Arial"/>
                <w:color w:val="000000"/>
                <w:sz w:val="20"/>
                <w:szCs w:val="20"/>
                <w:lang w:val="bg-BG"/>
              </w:rPr>
              <w:t xml:space="preserve"> драйвери за Multipath на </w:t>
            </w:r>
            <w:r>
              <w:rPr>
                <w:rFonts w:ascii="Arial Narrow" w:eastAsia="PMingLiU" w:hAnsi="Arial Narrow" w:cs="Arial"/>
                <w:color w:val="000000"/>
                <w:sz w:val="20"/>
                <w:szCs w:val="20"/>
              </w:rPr>
              <w:t>2</w:t>
            </w:r>
            <w:r w:rsidRPr="00A32B5E">
              <w:rPr>
                <w:rFonts w:ascii="Arial Narrow" w:eastAsia="PMingLiU" w:hAnsi="Arial Narrow" w:cs="Arial"/>
                <w:color w:val="000000"/>
                <w:sz w:val="20"/>
                <w:szCs w:val="20"/>
                <w:lang w:val="bg-BG"/>
              </w:rPr>
              <w:t>бр. х</w:t>
            </w:r>
            <w:r w:rsidRPr="009955C4">
              <w:rPr>
                <w:rFonts w:ascii="Arial Narrow" w:eastAsia="PMingLiU" w:hAnsi="Arial Narrow" w:cs="Arial"/>
                <w:color w:val="000000"/>
                <w:sz w:val="20"/>
                <w:szCs w:val="20"/>
                <w:lang w:val="bg-BG"/>
              </w:rPr>
              <w:t>остове под Windows 20</w:t>
            </w:r>
            <w:r>
              <w:rPr>
                <w:rFonts w:ascii="Arial Narrow" w:eastAsia="PMingLiU" w:hAnsi="Arial Narrow" w:cs="Arial"/>
                <w:color w:val="000000"/>
                <w:sz w:val="20"/>
                <w:szCs w:val="20"/>
              </w:rPr>
              <w:t>12</w:t>
            </w:r>
            <w:r w:rsidRPr="009955C4">
              <w:rPr>
                <w:rFonts w:ascii="Arial Narrow" w:eastAsia="PMingLiU" w:hAnsi="Arial Narrow" w:cs="Arial"/>
                <w:color w:val="000000"/>
                <w:sz w:val="20"/>
                <w:szCs w:val="20"/>
                <w:lang w:val="bg-BG"/>
              </w:rPr>
              <w:t>.</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3.17</w:t>
            </w:r>
          </w:p>
        </w:tc>
        <w:tc>
          <w:tcPr>
            <w:tcW w:w="3686"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Управление и наблюдение</w:t>
            </w:r>
          </w:p>
        </w:tc>
        <w:tc>
          <w:tcPr>
            <w:tcW w:w="1417"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Times New Roman" w:hAnsi="Arial Narrow" w:cs="Arial"/>
                <w:color w:val="000000"/>
                <w:sz w:val="20"/>
                <w:szCs w:val="20"/>
              </w:rPr>
            </w:pPr>
            <w:r w:rsidRPr="009955C4">
              <w:rPr>
                <w:rFonts w:ascii="Arial Narrow" w:eastAsia="PMingLiU" w:hAnsi="Arial Narrow" w:cs="Arial"/>
                <w:color w:val="000000"/>
                <w:sz w:val="20"/>
                <w:szCs w:val="20"/>
                <w:lang w:val="bg-BG"/>
              </w:rPr>
              <w:t>Включен софтуер за отдалечено и локално управление и наблюдение с GUI/Web и CLI потребителски интерфейс. Софтуера да позволява минимум конфигуриране на логически дялове, хостове, RAID нива и достъп на хостовете.</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1001"/>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lastRenderedPageBreak/>
              <w:t>3.18</w:t>
            </w:r>
          </w:p>
        </w:tc>
        <w:tc>
          <w:tcPr>
            <w:tcW w:w="3686"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Функционалност за последващо надграждане - софтуер</w:t>
            </w:r>
          </w:p>
        </w:tc>
        <w:tc>
          <w:tcPr>
            <w:tcW w:w="1417"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5F5DBB" w:rsidRPr="006515E4" w:rsidRDefault="005F5DBB" w:rsidP="007713F2">
            <w:pPr>
              <w:pStyle w:val="a3"/>
              <w:numPr>
                <w:ilvl w:val="0"/>
                <w:numId w:val="3"/>
              </w:numPr>
              <w:spacing w:after="0" w:line="240" w:lineRule="auto"/>
              <w:rPr>
                <w:rFonts w:ascii="Arial Narrow" w:eastAsia="Times New Roman" w:hAnsi="Arial Narrow" w:cs="Arial"/>
                <w:color w:val="000000"/>
                <w:sz w:val="20"/>
                <w:szCs w:val="20"/>
              </w:rPr>
            </w:pPr>
            <w:r w:rsidRPr="006515E4">
              <w:rPr>
                <w:rFonts w:ascii="Arial Narrow" w:eastAsia="PMingLiU" w:hAnsi="Arial Narrow" w:cs="Arial"/>
                <w:color w:val="000000"/>
                <w:sz w:val="20"/>
                <w:szCs w:val="20"/>
                <w:lang w:val="bg-BG"/>
              </w:rPr>
              <w:t>Възможност за автоматично преместване и разполагане на данни, между поне три типа дискове (SSD, SAS, NL-SAS), в зависимост от тяхното използване и нуждата от производителност (Автоматичен Tiering).</w:t>
            </w:r>
          </w:p>
          <w:p w:rsidR="005F5DBB" w:rsidRPr="006515E4" w:rsidRDefault="005F5DBB" w:rsidP="007713F2">
            <w:pPr>
              <w:pStyle w:val="a3"/>
              <w:numPr>
                <w:ilvl w:val="0"/>
                <w:numId w:val="3"/>
              </w:numPr>
              <w:spacing w:after="0" w:line="240" w:lineRule="auto"/>
              <w:rPr>
                <w:rFonts w:ascii="Arial Narrow" w:eastAsia="Times New Roman" w:hAnsi="Arial Narrow" w:cs="Arial"/>
                <w:color w:val="000000"/>
                <w:sz w:val="20"/>
                <w:szCs w:val="20"/>
              </w:rPr>
            </w:pPr>
            <w:r>
              <w:rPr>
                <w:rFonts w:ascii="Arial Narrow" w:eastAsia="PMingLiU" w:hAnsi="Arial Narrow" w:cs="Arial"/>
                <w:color w:val="000000"/>
                <w:sz w:val="20"/>
                <w:szCs w:val="20"/>
                <w:lang w:val="bg-BG"/>
              </w:rPr>
              <w:t>Възможност за добавяне на файлов достъп до системата (</w:t>
            </w:r>
            <w:r>
              <w:rPr>
                <w:rFonts w:ascii="Arial Narrow" w:eastAsia="PMingLiU" w:hAnsi="Arial Narrow" w:cs="Arial"/>
                <w:color w:val="000000"/>
                <w:sz w:val="20"/>
                <w:szCs w:val="20"/>
              </w:rPr>
              <w:t>NAS</w:t>
            </w:r>
            <w:r>
              <w:rPr>
                <w:rFonts w:ascii="Arial Narrow" w:eastAsia="PMingLiU" w:hAnsi="Arial Narrow" w:cs="Arial"/>
                <w:color w:val="000000"/>
                <w:sz w:val="20"/>
                <w:szCs w:val="20"/>
                <w:lang w:val="bg-BG"/>
              </w:rPr>
              <w:t>)</w:t>
            </w:r>
            <w:r>
              <w:rPr>
                <w:rFonts w:ascii="Arial Narrow" w:eastAsia="PMingLiU" w:hAnsi="Arial Narrow" w:cs="Arial"/>
                <w:color w:val="000000"/>
                <w:sz w:val="20"/>
                <w:szCs w:val="20"/>
              </w:rPr>
              <w:t>.</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583"/>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3.19</w:t>
            </w:r>
          </w:p>
        </w:tc>
        <w:tc>
          <w:tcPr>
            <w:tcW w:w="3686"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 xml:space="preserve">Поддържан размер на едно логическо устройство (LUN) </w:t>
            </w:r>
          </w:p>
        </w:tc>
        <w:tc>
          <w:tcPr>
            <w:tcW w:w="1417"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Times New Roman" w:hAnsi="Arial Narrow" w:cs="Arial"/>
                <w:color w:val="000000"/>
                <w:sz w:val="20"/>
                <w:szCs w:val="20"/>
              </w:rPr>
            </w:pPr>
            <w:r w:rsidRPr="009955C4">
              <w:rPr>
                <w:rFonts w:ascii="Arial Narrow" w:eastAsia="Times New Roman" w:hAnsi="Arial Narrow" w:cs="Arial"/>
                <w:color w:val="000000"/>
                <w:sz w:val="20"/>
                <w:szCs w:val="20"/>
              </w:rPr>
              <w:t>16 TB</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3.20</w:t>
            </w:r>
          </w:p>
        </w:tc>
        <w:tc>
          <w:tcPr>
            <w:tcW w:w="3686"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Максимален брой поддъ</w:t>
            </w:r>
            <w:r>
              <w:rPr>
                <w:rFonts w:ascii="Arial Narrow" w:eastAsia="PMingLiU" w:hAnsi="Arial Narrow" w:cs="Arial"/>
                <w:color w:val="000000"/>
                <w:sz w:val="20"/>
                <w:szCs w:val="20"/>
                <w:lang w:val="bg-BG"/>
              </w:rPr>
              <w:t>ржани логически устройства (LUN</w:t>
            </w:r>
            <w:r w:rsidRPr="009955C4">
              <w:rPr>
                <w:rFonts w:ascii="Arial Narrow" w:eastAsia="PMingLiU" w:hAnsi="Arial Narrow" w:cs="Arial"/>
                <w:color w:val="000000"/>
                <w:sz w:val="20"/>
                <w:szCs w:val="20"/>
                <w:lang w:val="bg-BG"/>
              </w:rPr>
              <w:t>s)</w:t>
            </w:r>
          </w:p>
        </w:tc>
        <w:tc>
          <w:tcPr>
            <w:tcW w:w="1417"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5F5DBB" w:rsidRPr="00291504" w:rsidRDefault="005F5DBB"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2048</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3.21</w:t>
            </w:r>
          </w:p>
        </w:tc>
        <w:tc>
          <w:tcPr>
            <w:tcW w:w="3686"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Поддържани операционни системи</w:t>
            </w:r>
          </w:p>
        </w:tc>
        <w:tc>
          <w:tcPr>
            <w:tcW w:w="1417"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Times New Roman" w:hAnsi="Arial Narrow" w:cs="Arial"/>
                <w:color w:val="000000"/>
                <w:sz w:val="20"/>
                <w:szCs w:val="20"/>
              </w:rPr>
              <w:t>Минимум</w:t>
            </w:r>
          </w:p>
        </w:tc>
        <w:tc>
          <w:tcPr>
            <w:tcW w:w="4394"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Times New Roman" w:hAnsi="Arial Narrow" w:cs="Arial"/>
                <w:color w:val="000000"/>
                <w:sz w:val="20"/>
                <w:szCs w:val="20"/>
              </w:rPr>
            </w:pPr>
            <w:r w:rsidRPr="009955C4">
              <w:rPr>
                <w:rFonts w:ascii="Arial Narrow" w:eastAsia="Times New Roman" w:hAnsi="Arial Narrow" w:cs="Arial"/>
                <w:color w:val="000000"/>
                <w:sz w:val="20"/>
                <w:szCs w:val="20"/>
              </w:rPr>
              <w:t>Microsoft Windows Server 200</w:t>
            </w:r>
            <w:r>
              <w:rPr>
                <w:rFonts w:ascii="Arial Narrow" w:eastAsia="Times New Roman" w:hAnsi="Arial Narrow" w:cs="Arial"/>
                <w:color w:val="000000"/>
                <w:sz w:val="20"/>
                <w:szCs w:val="20"/>
              </w:rPr>
              <w:t>8</w:t>
            </w:r>
            <w:r w:rsidRPr="009955C4">
              <w:rPr>
                <w:rFonts w:ascii="Arial Narrow" w:eastAsia="Times New Roman" w:hAnsi="Arial Narrow" w:cs="Arial"/>
                <w:color w:val="000000"/>
                <w:sz w:val="20"/>
                <w:szCs w:val="20"/>
              </w:rPr>
              <w:t>, Windows Server 20</w:t>
            </w:r>
            <w:r>
              <w:rPr>
                <w:rFonts w:ascii="Arial Narrow" w:eastAsia="Times New Roman" w:hAnsi="Arial Narrow" w:cs="Arial"/>
                <w:color w:val="000000"/>
                <w:sz w:val="20"/>
                <w:szCs w:val="20"/>
              </w:rPr>
              <w:t>12</w:t>
            </w:r>
            <w:r w:rsidRPr="009955C4">
              <w:rPr>
                <w:rFonts w:ascii="Arial Narrow" w:eastAsia="Times New Roman" w:hAnsi="Arial Narrow" w:cs="Arial"/>
                <w:color w:val="000000"/>
                <w:sz w:val="20"/>
                <w:szCs w:val="20"/>
              </w:rPr>
              <w:t>, Linux RHEL, IBM AIX, Oracle Solaris, VMware ESX, Microsoft Hyper-V</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3.22</w:t>
            </w:r>
          </w:p>
        </w:tc>
        <w:tc>
          <w:tcPr>
            <w:tcW w:w="3686"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Конфигурация на захранващите блокове</w:t>
            </w:r>
          </w:p>
        </w:tc>
        <w:tc>
          <w:tcPr>
            <w:tcW w:w="1417"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Times New Roman" w:hAnsi="Arial Narrow" w:cs="Arial"/>
                <w:color w:val="000000"/>
                <w:sz w:val="20"/>
                <w:szCs w:val="20"/>
              </w:rPr>
            </w:pPr>
            <w:r w:rsidRPr="009955C4">
              <w:rPr>
                <w:rFonts w:ascii="Arial Narrow" w:eastAsia="PMingLiU" w:hAnsi="Arial Narrow" w:cs="Arial"/>
                <w:color w:val="000000"/>
                <w:sz w:val="20"/>
                <w:szCs w:val="20"/>
                <w:lang w:val="bg-BG"/>
              </w:rPr>
              <w:t>Резервирани N+1, сменяеми по време на работа без спиране на работата или машината</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510"/>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3.23</w:t>
            </w:r>
          </w:p>
        </w:tc>
        <w:tc>
          <w:tcPr>
            <w:tcW w:w="3686"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Система за охлаждане</w:t>
            </w:r>
          </w:p>
        </w:tc>
        <w:tc>
          <w:tcPr>
            <w:tcW w:w="1417"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Times New Roman" w:hAnsi="Arial Narrow" w:cs="Arial"/>
                <w:color w:val="000000"/>
                <w:sz w:val="20"/>
                <w:szCs w:val="20"/>
              </w:rPr>
            </w:pPr>
            <w:r w:rsidRPr="009955C4">
              <w:rPr>
                <w:rFonts w:ascii="Arial Narrow" w:eastAsia="PMingLiU" w:hAnsi="Arial Narrow" w:cs="Arial"/>
                <w:color w:val="000000"/>
                <w:sz w:val="20"/>
                <w:szCs w:val="20"/>
                <w:lang w:val="bg-BG"/>
              </w:rPr>
              <w:t>Резервирана, с автоматичен термоконтрол на оборотите, сменяема по време на работа без спиране на работата или машината</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5F5DBB" w:rsidRPr="009955C4" w:rsidTr="003B755C">
        <w:trPr>
          <w:trHeight w:val="765"/>
        </w:trPr>
        <w:tc>
          <w:tcPr>
            <w:tcW w:w="724" w:type="dxa"/>
            <w:tcBorders>
              <w:top w:val="nil"/>
              <w:left w:val="single" w:sz="4" w:space="0" w:color="000000"/>
              <w:bottom w:val="single" w:sz="4" w:space="0" w:color="000000"/>
              <w:right w:val="single" w:sz="4" w:space="0" w:color="000000"/>
            </w:tcBorders>
            <w:shd w:val="clear" w:color="auto" w:fill="auto"/>
          </w:tcPr>
          <w:p w:rsidR="005F5DBB"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3.24</w:t>
            </w:r>
          </w:p>
        </w:tc>
        <w:tc>
          <w:tcPr>
            <w:tcW w:w="3686"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Кабели</w:t>
            </w:r>
          </w:p>
        </w:tc>
        <w:tc>
          <w:tcPr>
            <w:tcW w:w="1417"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5F5DBB" w:rsidRPr="009955C4" w:rsidRDefault="005F5DBB" w:rsidP="007713F2">
            <w:pPr>
              <w:spacing w:after="0" w:line="240" w:lineRule="auto"/>
              <w:rPr>
                <w:rFonts w:ascii="Arial Narrow" w:eastAsia="Times New Roman" w:hAnsi="Arial Narrow" w:cs="Arial"/>
                <w:color w:val="000000"/>
                <w:sz w:val="20"/>
                <w:szCs w:val="20"/>
              </w:rPr>
            </w:pPr>
            <w:r w:rsidRPr="009955C4">
              <w:rPr>
                <w:rFonts w:ascii="Arial Narrow" w:eastAsia="PMingLiU" w:hAnsi="Arial Narrow" w:cs="Arial"/>
                <w:color w:val="000000"/>
                <w:sz w:val="20"/>
                <w:szCs w:val="20"/>
                <w:lang w:val="bg-BG"/>
              </w:rPr>
              <w:t>Всички необходими оптични кабели за резервирано свързване на всеки от контролерите. Всички необходими кабели за свързване към електрическо захранване.</w:t>
            </w:r>
          </w:p>
        </w:tc>
        <w:tc>
          <w:tcPr>
            <w:tcW w:w="3703" w:type="dxa"/>
            <w:gridSpan w:val="2"/>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5F5DBB" w:rsidRPr="009955C4" w:rsidRDefault="005F5DBB"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6532B2" w:rsidRPr="009955C4" w:rsidTr="003B755C">
        <w:trPr>
          <w:trHeight w:val="499"/>
        </w:trPr>
        <w:tc>
          <w:tcPr>
            <w:tcW w:w="724" w:type="dxa"/>
            <w:tcBorders>
              <w:top w:val="nil"/>
              <w:left w:val="single" w:sz="4" w:space="0" w:color="000000"/>
              <w:bottom w:val="single" w:sz="4" w:space="0" w:color="000000"/>
              <w:right w:val="single" w:sz="4" w:space="0" w:color="000000"/>
            </w:tcBorders>
            <w:shd w:val="clear" w:color="auto" w:fill="auto"/>
          </w:tcPr>
          <w:p w:rsidR="006532B2"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3.25</w:t>
            </w:r>
          </w:p>
        </w:tc>
        <w:tc>
          <w:tcPr>
            <w:tcW w:w="3686" w:type="dxa"/>
            <w:tcBorders>
              <w:top w:val="nil"/>
              <w:left w:val="nil"/>
              <w:bottom w:val="single" w:sz="4" w:space="0" w:color="000000"/>
              <w:right w:val="single" w:sz="4" w:space="0" w:color="000000"/>
            </w:tcBorders>
            <w:shd w:val="clear" w:color="auto" w:fill="auto"/>
          </w:tcPr>
          <w:p w:rsidR="006532B2" w:rsidRPr="00D87CA0" w:rsidRDefault="006532B2" w:rsidP="007713F2">
            <w:pPr>
              <w:spacing w:after="0" w:line="240" w:lineRule="auto"/>
              <w:rPr>
                <w:rFonts w:ascii="Arial Narrow" w:eastAsia="PMingLiU" w:hAnsi="Arial Narrow" w:cs="Arial"/>
                <w:b/>
                <w:color w:val="000000"/>
                <w:sz w:val="20"/>
                <w:szCs w:val="20"/>
                <w:lang w:val="bg-BG"/>
              </w:rPr>
            </w:pPr>
            <w:r w:rsidRPr="00D87CA0">
              <w:rPr>
                <w:rFonts w:ascii="Arial Narrow" w:eastAsia="PMingLiU" w:hAnsi="Arial Narrow" w:cs="Arial"/>
                <w:color w:val="000000"/>
                <w:sz w:val="20"/>
                <w:szCs w:val="20"/>
                <w:lang w:val="bg-BG"/>
              </w:rPr>
              <w:t>Инсталация и конфигурация на оборудването</w:t>
            </w:r>
          </w:p>
        </w:tc>
        <w:tc>
          <w:tcPr>
            <w:tcW w:w="1417" w:type="dxa"/>
            <w:tcBorders>
              <w:top w:val="nil"/>
              <w:left w:val="nil"/>
              <w:bottom w:val="single" w:sz="4" w:space="0" w:color="000000"/>
              <w:right w:val="single" w:sz="4" w:space="0" w:color="000000"/>
            </w:tcBorders>
            <w:shd w:val="clear" w:color="auto" w:fill="auto"/>
          </w:tcPr>
          <w:p w:rsidR="006532B2" w:rsidRPr="009955C4" w:rsidRDefault="006532B2"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6532B2" w:rsidRDefault="006532B2"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Системата да бъде инсталирана и внедрена от </w:t>
            </w:r>
            <w:r w:rsidR="00C8420C">
              <w:rPr>
                <w:rFonts w:ascii="Arial Narrow" w:eastAsia="PMingLiU" w:hAnsi="Arial Narrow" w:cs="Arial"/>
                <w:color w:val="000000"/>
                <w:sz w:val="20"/>
                <w:szCs w:val="20"/>
                <w:lang w:val="bg-BG"/>
              </w:rPr>
              <w:t xml:space="preserve">оторизиран </w:t>
            </w:r>
            <w:r>
              <w:rPr>
                <w:rFonts w:ascii="Arial Narrow" w:eastAsia="PMingLiU" w:hAnsi="Arial Narrow" w:cs="Arial"/>
                <w:color w:val="000000"/>
                <w:sz w:val="20"/>
                <w:szCs w:val="20"/>
                <w:lang w:val="bg-BG"/>
              </w:rPr>
              <w:t xml:space="preserve">от производителя персонал. </w:t>
            </w:r>
          </w:p>
          <w:p w:rsidR="006532B2" w:rsidRPr="00D87CA0" w:rsidRDefault="006532B2" w:rsidP="007713F2">
            <w:pPr>
              <w:spacing w:after="0" w:line="240" w:lineRule="auto"/>
              <w:rPr>
                <w:rFonts w:ascii="Arial Narrow" w:eastAsia="PMingLiU" w:hAnsi="Arial Narrow" w:cs="Arial"/>
                <w:color w:val="000000"/>
                <w:sz w:val="20"/>
                <w:szCs w:val="20"/>
                <w:lang w:val="bg-BG"/>
              </w:rPr>
            </w:pPr>
            <w:r w:rsidRPr="00D87CA0">
              <w:rPr>
                <w:rFonts w:ascii="Arial Narrow" w:eastAsia="PMingLiU" w:hAnsi="Arial Narrow" w:cs="Arial"/>
                <w:color w:val="000000"/>
                <w:sz w:val="20"/>
                <w:szCs w:val="20"/>
                <w:lang w:val="bg-BG"/>
              </w:rPr>
              <w:t xml:space="preserve">Инсталиране, конфигуриране и пускане в експлоатация на оборудването, включително всички необходими дейности и труд по доставяне на оборудването в изчислителния център - помещение на Възложителя, монтаж и всички необходими начални настройки и конфигурации. Свързване и настройка </w:t>
            </w:r>
            <w:r>
              <w:rPr>
                <w:rFonts w:ascii="Arial Narrow" w:eastAsia="PMingLiU" w:hAnsi="Arial Narrow" w:cs="Arial"/>
                <w:color w:val="000000"/>
                <w:sz w:val="20"/>
                <w:szCs w:val="20"/>
                <w:lang w:val="bg-BG"/>
              </w:rPr>
              <w:t xml:space="preserve">към блейд системата, конфигуриране и настройка на </w:t>
            </w:r>
            <w:r>
              <w:rPr>
                <w:rFonts w:ascii="Arial Narrow" w:eastAsia="PMingLiU" w:hAnsi="Arial Narrow" w:cs="Arial"/>
                <w:color w:val="000000"/>
                <w:sz w:val="20"/>
                <w:szCs w:val="20"/>
              </w:rPr>
              <w:t>SAN</w:t>
            </w:r>
            <w:r>
              <w:rPr>
                <w:rFonts w:ascii="Arial Narrow" w:eastAsia="PMingLiU" w:hAnsi="Arial Narrow" w:cs="Arial"/>
                <w:color w:val="000000"/>
                <w:sz w:val="20"/>
                <w:szCs w:val="20"/>
                <w:lang w:val="bg-BG"/>
              </w:rPr>
              <w:t xml:space="preserve"> по посочени от</w:t>
            </w:r>
            <w:r w:rsidRPr="00D87CA0">
              <w:rPr>
                <w:rFonts w:ascii="Arial Narrow" w:eastAsia="PMingLiU" w:hAnsi="Arial Narrow" w:cs="Arial"/>
                <w:color w:val="000000"/>
                <w:sz w:val="20"/>
                <w:szCs w:val="20"/>
                <w:lang w:val="bg-BG"/>
              </w:rPr>
              <w:t xml:space="preserve"> Възложителя </w:t>
            </w:r>
            <w:r>
              <w:rPr>
                <w:rFonts w:ascii="Arial Narrow" w:eastAsia="PMingLiU" w:hAnsi="Arial Narrow" w:cs="Arial"/>
                <w:color w:val="000000"/>
                <w:sz w:val="20"/>
                <w:szCs w:val="20"/>
                <w:lang w:val="bg-BG"/>
              </w:rPr>
              <w:t>критерии</w:t>
            </w:r>
            <w:r w:rsidRPr="00D87CA0">
              <w:rPr>
                <w:rFonts w:ascii="Arial Narrow" w:eastAsia="PMingLiU" w:hAnsi="Arial Narrow" w:cs="Arial"/>
                <w:color w:val="000000"/>
                <w:sz w:val="20"/>
                <w:szCs w:val="20"/>
                <w:lang w:val="bg-BG"/>
              </w:rPr>
              <w:t>. Целият процес по интеграция трябва да протече с активното уастие на персонал на възложителя, предоставяне на know-how и обучение от страна на доставчика за доставената техника и администрирането и.</w:t>
            </w:r>
          </w:p>
        </w:tc>
        <w:tc>
          <w:tcPr>
            <w:tcW w:w="3703" w:type="dxa"/>
            <w:gridSpan w:val="2"/>
            <w:tcBorders>
              <w:top w:val="nil"/>
              <w:left w:val="nil"/>
              <w:bottom w:val="single" w:sz="4" w:space="0" w:color="000000"/>
              <w:right w:val="single" w:sz="4" w:space="0" w:color="000000"/>
            </w:tcBorders>
            <w:shd w:val="clear" w:color="auto" w:fill="auto"/>
          </w:tcPr>
          <w:p w:rsidR="006532B2" w:rsidRPr="009955C4" w:rsidRDefault="006532B2"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6532B2" w:rsidRPr="009955C4" w:rsidRDefault="006532B2" w:rsidP="007713F2">
            <w:pPr>
              <w:spacing w:after="0" w:line="240" w:lineRule="auto"/>
              <w:rPr>
                <w:rFonts w:ascii="Arial" w:eastAsia="Times New Roman" w:hAnsi="Arial" w:cs="Arial"/>
                <w:color w:val="000000"/>
                <w:sz w:val="20"/>
                <w:szCs w:val="20"/>
              </w:rPr>
            </w:pPr>
          </w:p>
        </w:tc>
      </w:tr>
      <w:tr w:rsidR="006532B2" w:rsidRPr="009955C4" w:rsidTr="003B755C">
        <w:trPr>
          <w:trHeight w:val="499"/>
        </w:trPr>
        <w:tc>
          <w:tcPr>
            <w:tcW w:w="724" w:type="dxa"/>
            <w:tcBorders>
              <w:top w:val="nil"/>
              <w:left w:val="single" w:sz="4" w:space="0" w:color="000000"/>
              <w:bottom w:val="single" w:sz="4" w:space="0" w:color="000000"/>
              <w:right w:val="single" w:sz="4" w:space="0" w:color="000000"/>
            </w:tcBorders>
            <w:shd w:val="clear" w:color="auto" w:fill="auto"/>
          </w:tcPr>
          <w:p w:rsidR="006532B2"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3.26</w:t>
            </w:r>
          </w:p>
        </w:tc>
        <w:tc>
          <w:tcPr>
            <w:tcW w:w="3686" w:type="dxa"/>
            <w:tcBorders>
              <w:top w:val="nil"/>
              <w:left w:val="nil"/>
              <w:bottom w:val="single" w:sz="4" w:space="0" w:color="000000"/>
              <w:right w:val="single" w:sz="4" w:space="0" w:color="000000"/>
            </w:tcBorders>
            <w:shd w:val="clear" w:color="auto" w:fill="auto"/>
          </w:tcPr>
          <w:p w:rsidR="006532B2" w:rsidRPr="009955C4" w:rsidRDefault="006532B2"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Електромагнитна съвместимост и стандарти за качество</w:t>
            </w:r>
          </w:p>
        </w:tc>
        <w:tc>
          <w:tcPr>
            <w:tcW w:w="1417" w:type="dxa"/>
            <w:tcBorders>
              <w:top w:val="nil"/>
              <w:left w:val="nil"/>
              <w:bottom w:val="single" w:sz="4" w:space="0" w:color="000000"/>
              <w:right w:val="single" w:sz="4" w:space="0" w:color="000000"/>
            </w:tcBorders>
            <w:shd w:val="clear" w:color="auto" w:fill="auto"/>
          </w:tcPr>
          <w:p w:rsidR="006532B2" w:rsidRPr="009955C4" w:rsidRDefault="006532B2"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6532B2" w:rsidRDefault="006532B2"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Co/СЕ Marking или еквивалентни, да се специфицира</w:t>
            </w:r>
            <w:r>
              <w:rPr>
                <w:rFonts w:ascii="Arial Narrow" w:eastAsia="PMingLiU" w:hAnsi="Arial Narrow" w:cs="Arial"/>
                <w:color w:val="000000"/>
                <w:sz w:val="20"/>
                <w:szCs w:val="20"/>
                <w:lang w:val="bg-BG"/>
              </w:rPr>
              <w:t>.</w:t>
            </w:r>
          </w:p>
          <w:p w:rsidR="006532B2" w:rsidRPr="00C57FC9" w:rsidRDefault="006532B2" w:rsidP="007713F2">
            <w:pPr>
              <w:spacing w:after="0" w:line="240" w:lineRule="auto"/>
              <w:rPr>
                <w:rFonts w:ascii="Arial Narrow" w:eastAsia="Times New Roman" w:hAnsi="Arial Narrow" w:cs="Arial"/>
                <w:color w:val="000000"/>
                <w:sz w:val="20"/>
                <w:szCs w:val="20"/>
              </w:rPr>
            </w:pPr>
            <w:r>
              <w:rPr>
                <w:rFonts w:ascii="Arial Narrow" w:eastAsia="PMingLiU" w:hAnsi="Arial Narrow" w:cs="Arial"/>
                <w:color w:val="000000"/>
                <w:sz w:val="20"/>
                <w:szCs w:val="20"/>
              </w:rPr>
              <w:t xml:space="preserve">IT Eco </w:t>
            </w:r>
            <w:r>
              <w:rPr>
                <w:rFonts w:ascii="Arial Narrow" w:eastAsia="PMingLiU" w:hAnsi="Arial Narrow" w:cs="Arial"/>
                <w:color w:val="000000"/>
                <w:sz w:val="20"/>
                <w:szCs w:val="20"/>
                <w:lang w:val="bg-BG"/>
              </w:rPr>
              <w:t xml:space="preserve">декларация от производителя, </w:t>
            </w:r>
            <w:r>
              <w:rPr>
                <w:rFonts w:ascii="Arial Narrow" w:eastAsia="PMingLiU" w:hAnsi="Arial Narrow" w:cs="Arial"/>
                <w:color w:val="000000"/>
                <w:sz w:val="20"/>
                <w:szCs w:val="20"/>
              </w:rPr>
              <w:t>RoHS.</w:t>
            </w:r>
          </w:p>
        </w:tc>
        <w:tc>
          <w:tcPr>
            <w:tcW w:w="3703" w:type="dxa"/>
            <w:gridSpan w:val="2"/>
            <w:tcBorders>
              <w:top w:val="nil"/>
              <w:left w:val="nil"/>
              <w:bottom w:val="single" w:sz="4" w:space="0" w:color="000000"/>
              <w:right w:val="single" w:sz="4" w:space="0" w:color="000000"/>
            </w:tcBorders>
            <w:shd w:val="clear" w:color="auto" w:fill="auto"/>
            <w:hideMark/>
          </w:tcPr>
          <w:p w:rsidR="006532B2" w:rsidRPr="009955C4" w:rsidRDefault="006532B2"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6532B2" w:rsidRPr="009955C4" w:rsidRDefault="006532B2"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6532B2" w:rsidRPr="009955C4" w:rsidTr="003B755C">
        <w:trPr>
          <w:trHeight w:val="255"/>
        </w:trPr>
        <w:tc>
          <w:tcPr>
            <w:tcW w:w="724" w:type="dxa"/>
            <w:tcBorders>
              <w:top w:val="nil"/>
              <w:left w:val="single" w:sz="4" w:space="0" w:color="000000"/>
              <w:bottom w:val="single" w:sz="4" w:space="0" w:color="000000"/>
              <w:right w:val="single" w:sz="4" w:space="0" w:color="000000"/>
            </w:tcBorders>
            <w:shd w:val="clear" w:color="auto" w:fill="auto"/>
          </w:tcPr>
          <w:p w:rsidR="006532B2"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3.27</w:t>
            </w:r>
          </w:p>
        </w:tc>
        <w:tc>
          <w:tcPr>
            <w:tcW w:w="3686" w:type="dxa"/>
            <w:tcBorders>
              <w:top w:val="nil"/>
              <w:left w:val="nil"/>
              <w:bottom w:val="single" w:sz="4" w:space="0" w:color="000000"/>
              <w:right w:val="single" w:sz="4" w:space="0" w:color="000000"/>
            </w:tcBorders>
            <w:shd w:val="clear" w:color="auto" w:fill="auto"/>
          </w:tcPr>
          <w:p w:rsidR="006532B2" w:rsidRPr="009955C4" w:rsidRDefault="006532B2"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Гаранционна поддръжка от производителя</w:t>
            </w:r>
          </w:p>
        </w:tc>
        <w:tc>
          <w:tcPr>
            <w:tcW w:w="1417" w:type="dxa"/>
            <w:tcBorders>
              <w:top w:val="nil"/>
              <w:left w:val="nil"/>
              <w:bottom w:val="single" w:sz="4" w:space="0" w:color="000000"/>
              <w:right w:val="single" w:sz="4" w:space="0" w:color="000000"/>
            </w:tcBorders>
            <w:shd w:val="clear" w:color="auto" w:fill="auto"/>
          </w:tcPr>
          <w:p w:rsidR="006532B2" w:rsidRPr="009955C4" w:rsidRDefault="006532B2"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6532B2" w:rsidRPr="009955C4" w:rsidRDefault="006532B2" w:rsidP="00B21DBF">
            <w:pPr>
              <w:spacing w:after="0" w:line="240" w:lineRule="auto"/>
              <w:rPr>
                <w:rFonts w:ascii="Arial Narrow" w:eastAsia="Times New Roman" w:hAnsi="Arial Narrow" w:cs="Arial"/>
                <w:color w:val="000000"/>
                <w:sz w:val="20"/>
                <w:szCs w:val="20"/>
              </w:rPr>
            </w:pPr>
            <w:r w:rsidRPr="00A712C3">
              <w:rPr>
                <w:rFonts w:ascii="Arial Narrow" w:eastAsia="PMingLiU" w:hAnsi="Arial Narrow" w:cs="Arial"/>
                <w:color w:val="000000"/>
                <w:sz w:val="20"/>
                <w:szCs w:val="20"/>
                <w:lang w:val="bg-BG"/>
              </w:rPr>
              <w:t>3 години на място</w:t>
            </w:r>
            <w:r w:rsidRPr="00FD4D0F">
              <w:rPr>
                <w:rFonts w:ascii="Arial Narrow" w:eastAsia="PMingLiU" w:hAnsi="Arial Narrow" w:cs="Arial"/>
                <w:color w:val="FF0000"/>
                <w:sz w:val="20"/>
                <w:szCs w:val="20"/>
                <w:lang w:val="bg-BG"/>
              </w:rPr>
              <w:t xml:space="preserve"> </w:t>
            </w:r>
          </w:p>
        </w:tc>
        <w:tc>
          <w:tcPr>
            <w:tcW w:w="3703" w:type="dxa"/>
            <w:gridSpan w:val="2"/>
            <w:tcBorders>
              <w:top w:val="nil"/>
              <w:left w:val="nil"/>
              <w:bottom w:val="single" w:sz="4" w:space="0" w:color="000000"/>
              <w:right w:val="single" w:sz="4" w:space="0" w:color="000000"/>
            </w:tcBorders>
            <w:shd w:val="clear" w:color="auto" w:fill="auto"/>
            <w:hideMark/>
          </w:tcPr>
          <w:p w:rsidR="006532B2" w:rsidRPr="009955C4" w:rsidRDefault="006532B2"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6532B2" w:rsidRPr="009955C4" w:rsidRDefault="006532B2"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bl>
    <w:p w:rsidR="005F5DBB" w:rsidRDefault="005F5DBB" w:rsidP="007F7DE9">
      <w:pPr>
        <w:jc w:val="both"/>
        <w:rPr>
          <w:b/>
          <w:bCs/>
          <w:color w:val="000000"/>
          <w:spacing w:val="-2"/>
          <w:sz w:val="24"/>
          <w:szCs w:val="24"/>
        </w:rPr>
      </w:pPr>
    </w:p>
    <w:p w:rsidR="00453A85" w:rsidRDefault="00453A85" w:rsidP="007F7DE9">
      <w:pPr>
        <w:jc w:val="both"/>
        <w:rPr>
          <w:b/>
          <w:bCs/>
          <w:color w:val="000000"/>
          <w:spacing w:val="-2"/>
          <w:sz w:val="24"/>
          <w:szCs w:val="24"/>
        </w:rPr>
      </w:pPr>
    </w:p>
    <w:tbl>
      <w:tblPr>
        <w:tblW w:w="15466" w:type="dxa"/>
        <w:tblInd w:w="93" w:type="dxa"/>
        <w:tblLayout w:type="fixed"/>
        <w:tblLook w:val="04A0" w:firstRow="1" w:lastRow="0" w:firstColumn="1" w:lastColumn="0" w:noHBand="0" w:noVBand="1"/>
      </w:tblPr>
      <w:tblGrid>
        <w:gridCol w:w="582"/>
        <w:gridCol w:w="3828"/>
        <w:gridCol w:w="1417"/>
        <w:gridCol w:w="4394"/>
        <w:gridCol w:w="993"/>
        <w:gridCol w:w="2710"/>
        <w:gridCol w:w="1542"/>
      </w:tblGrid>
      <w:tr w:rsidR="00453A85" w:rsidRPr="009955C4" w:rsidTr="007713F2">
        <w:trPr>
          <w:trHeight w:val="331"/>
          <w:tblHeader/>
        </w:trPr>
        <w:tc>
          <w:tcPr>
            <w:tcW w:w="582" w:type="dxa"/>
            <w:tcBorders>
              <w:top w:val="single" w:sz="4" w:space="0" w:color="000000"/>
              <w:left w:val="single" w:sz="4" w:space="0" w:color="000000"/>
              <w:bottom w:val="single" w:sz="4" w:space="0" w:color="000000"/>
              <w:right w:val="single" w:sz="4" w:space="0" w:color="000000"/>
            </w:tcBorders>
            <w:shd w:val="clear" w:color="000000" w:fill="000000"/>
            <w:hideMark/>
          </w:tcPr>
          <w:p w:rsidR="00453A85" w:rsidRPr="009955C4" w:rsidRDefault="00453A85"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rPr>
              <w:t>No.</w:t>
            </w:r>
          </w:p>
        </w:tc>
        <w:tc>
          <w:tcPr>
            <w:tcW w:w="3828" w:type="dxa"/>
            <w:tcBorders>
              <w:top w:val="single" w:sz="4" w:space="0" w:color="000000"/>
              <w:left w:val="nil"/>
              <w:bottom w:val="single" w:sz="4" w:space="0" w:color="000000"/>
              <w:right w:val="single" w:sz="4" w:space="0" w:color="000000"/>
            </w:tcBorders>
            <w:shd w:val="clear" w:color="000000" w:fill="000000"/>
            <w:hideMark/>
          </w:tcPr>
          <w:p w:rsidR="00453A85" w:rsidRPr="009955C4" w:rsidRDefault="00453A85"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Описание / параметър / компонент</w:t>
            </w:r>
          </w:p>
        </w:tc>
        <w:tc>
          <w:tcPr>
            <w:tcW w:w="1417" w:type="dxa"/>
            <w:tcBorders>
              <w:top w:val="single" w:sz="4" w:space="0" w:color="000000"/>
              <w:left w:val="nil"/>
              <w:bottom w:val="single" w:sz="4" w:space="0" w:color="000000"/>
              <w:right w:val="single" w:sz="4" w:space="0" w:color="000000"/>
            </w:tcBorders>
            <w:shd w:val="clear" w:color="000000" w:fill="000000"/>
            <w:hideMark/>
          </w:tcPr>
          <w:p w:rsidR="00453A85" w:rsidRPr="009955C4" w:rsidRDefault="00453A85"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Тип изискване</w:t>
            </w:r>
          </w:p>
        </w:tc>
        <w:tc>
          <w:tcPr>
            <w:tcW w:w="5387" w:type="dxa"/>
            <w:gridSpan w:val="2"/>
            <w:tcBorders>
              <w:top w:val="single" w:sz="4" w:space="0" w:color="000000"/>
              <w:left w:val="nil"/>
              <w:bottom w:val="single" w:sz="4" w:space="0" w:color="000000"/>
              <w:right w:val="single" w:sz="4" w:space="0" w:color="000000"/>
            </w:tcBorders>
            <w:shd w:val="clear" w:color="000000" w:fill="000000"/>
            <w:hideMark/>
          </w:tcPr>
          <w:p w:rsidR="00453A85" w:rsidRPr="009955C4" w:rsidRDefault="00453A85"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Изискване на Възложителя</w:t>
            </w:r>
          </w:p>
        </w:tc>
        <w:tc>
          <w:tcPr>
            <w:tcW w:w="2710" w:type="dxa"/>
            <w:tcBorders>
              <w:top w:val="single" w:sz="4" w:space="0" w:color="000000"/>
              <w:left w:val="nil"/>
              <w:bottom w:val="single" w:sz="4" w:space="0" w:color="000000"/>
              <w:right w:val="single" w:sz="4" w:space="0" w:color="000000"/>
            </w:tcBorders>
            <w:shd w:val="clear" w:color="000000" w:fill="000000"/>
            <w:hideMark/>
          </w:tcPr>
          <w:p w:rsidR="00453A85" w:rsidRPr="009955C4" w:rsidRDefault="00453A85"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Предложение на Участника</w:t>
            </w:r>
          </w:p>
        </w:tc>
        <w:tc>
          <w:tcPr>
            <w:tcW w:w="1542" w:type="dxa"/>
            <w:tcBorders>
              <w:top w:val="single" w:sz="4" w:space="0" w:color="000000"/>
              <w:left w:val="nil"/>
              <w:bottom w:val="single" w:sz="4" w:space="0" w:color="000000"/>
              <w:right w:val="single" w:sz="4" w:space="0" w:color="000000"/>
            </w:tcBorders>
            <w:shd w:val="clear" w:color="000000" w:fill="000000"/>
            <w:hideMark/>
          </w:tcPr>
          <w:p w:rsidR="00453A85" w:rsidRPr="009955C4" w:rsidRDefault="00453A85" w:rsidP="007713F2">
            <w:pPr>
              <w:spacing w:after="0" w:line="240" w:lineRule="auto"/>
              <w:jc w:val="both"/>
              <w:rPr>
                <w:rFonts w:ascii="Arial Narrow" w:eastAsia="Times New Roman" w:hAnsi="Arial Narrow" w:cs="Arial"/>
                <w:b/>
                <w:bCs/>
                <w:i/>
                <w:iCs/>
                <w:color w:val="FFFFFF"/>
                <w:sz w:val="20"/>
                <w:szCs w:val="20"/>
              </w:rPr>
            </w:pPr>
            <w:r w:rsidRPr="009955C4">
              <w:rPr>
                <w:rFonts w:ascii="Arial Narrow" w:eastAsia="Times New Roman" w:hAnsi="Arial Narrow" w:cs="Arial"/>
                <w:b/>
                <w:bCs/>
                <w:i/>
                <w:iCs/>
                <w:color w:val="FFFFFF"/>
                <w:sz w:val="20"/>
                <w:szCs w:val="20"/>
                <w:lang w:val="bg-BG"/>
              </w:rPr>
              <w:t>Бележки</w:t>
            </w:r>
          </w:p>
        </w:tc>
      </w:tr>
      <w:tr w:rsidR="00453A85" w:rsidRPr="009955C4" w:rsidTr="007713F2">
        <w:trPr>
          <w:trHeight w:val="255"/>
        </w:trPr>
        <w:tc>
          <w:tcPr>
            <w:tcW w:w="582" w:type="dxa"/>
            <w:tcBorders>
              <w:top w:val="nil"/>
              <w:left w:val="single" w:sz="4" w:space="0" w:color="000000"/>
              <w:bottom w:val="single" w:sz="4" w:space="0" w:color="000000"/>
              <w:right w:val="single" w:sz="4" w:space="0" w:color="000000"/>
            </w:tcBorders>
            <w:shd w:val="clear" w:color="auto" w:fill="BFBFBF" w:themeFill="background1" w:themeFillShade="BF"/>
          </w:tcPr>
          <w:p w:rsidR="00453A85" w:rsidRPr="007F311B" w:rsidRDefault="00086AD5" w:rsidP="007713F2">
            <w:pPr>
              <w:spacing w:after="0" w:line="240" w:lineRule="auto"/>
              <w:rPr>
                <w:rFonts w:ascii="Arial Narrow" w:eastAsia="Times New Roman" w:hAnsi="Arial Narrow" w:cs="Arial"/>
                <w:color w:val="000000"/>
                <w:sz w:val="20"/>
                <w:szCs w:val="20"/>
                <w:lang w:val="bg-BG"/>
              </w:rPr>
            </w:pPr>
            <w:r w:rsidRPr="00086AD5">
              <w:rPr>
                <w:rFonts w:ascii="Arial Narrow" w:eastAsia="Times New Roman" w:hAnsi="Arial Narrow" w:cs="Arial"/>
                <w:b/>
                <w:i/>
                <w:color w:val="000000"/>
                <w:sz w:val="24"/>
                <w:szCs w:val="24"/>
                <w:lang w:val="bg-BG"/>
              </w:rPr>
              <w:t>4.</w:t>
            </w:r>
          </w:p>
        </w:tc>
        <w:tc>
          <w:tcPr>
            <w:tcW w:w="14884" w:type="dxa"/>
            <w:gridSpan w:val="6"/>
            <w:tcBorders>
              <w:top w:val="nil"/>
              <w:left w:val="single" w:sz="4" w:space="0" w:color="000000"/>
              <w:bottom w:val="single" w:sz="4" w:space="0" w:color="000000"/>
              <w:right w:val="single" w:sz="4" w:space="0" w:color="000000"/>
            </w:tcBorders>
            <w:shd w:val="clear" w:color="auto" w:fill="BFBFBF" w:themeFill="background1" w:themeFillShade="BF"/>
          </w:tcPr>
          <w:p w:rsidR="00453A85" w:rsidRPr="009955C4" w:rsidRDefault="00453A85" w:rsidP="00B46EF0">
            <w:pPr>
              <w:spacing w:after="0" w:line="240" w:lineRule="auto"/>
              <w:rPr>
                <w:rFonts w:ascii="Arial Narrow" w:eastAsia="Times New Roman" w:hAnsi="Arial Narrow" w:cs="Arial"/>
                <w:b/>
                <w:i/>
                <w:color w:val="000000"/>
                <w:sz w:val="24"/>
                <w:szCs w:val="24"/>
                <w:lang w:val="bg-BG"/>
              </w:rPr>
            </w:pPr>
            <w:r>
              <w:rPr>
                <w:rFonts w:ascii="Arial Narrow" w:eastAsia="Times New Roman" w:hAnsi="Arial Narrow" w:cs="Arial"/>
                <w:b/>
                <w:i/>
                <w:color w:val="000000"/>
                <w:sz w:val="24"/>
                <w:szCs w:val="24"/>
                <w:lang w:val="bg-BG"/>
              </w:rPr>
              <w:t>Лентова библиотека</w:t>
            </w:r>
            <w:r w:rsidR="00C8420C">
              <w:rPr>
                <w:rFonts w:ascii="Arial Narrow" w:eastAsia="Times New Roman" w:hAnsi="Arial Narrow" w:cs="Arial"/>
                <w:b/>
                <w:i/>
                <w:color w:val="000000"/>
                <w:sz w:val="24"/>
                <w:szCs w:val="24"/>
                <w:lang w:val="bg-BG"/>
              </w:rPr>
              <w:t xml:space="preserve"> – 1бр.</w:t>
            </w:r>
          </w:p>
        </w:tc>
      </w:tr>
      <w:tr w:rsidR="00453A85" w:rsidRPr="009955C4" w:rsidTr="003B755C">
        <w:trPr>
          <w:trHeight w:val="255"/>
        </w:trPr>
        <w:tc>
          <w:tcPr>
            <w:tcW w:w="582" w:type="dxa"/>
            <w:tcBorders>
              <w:top w:val="nil"/>
              <w:left w:val="single" w:sz="4" w:space="0" w:color="000000"/>
              <w:bottom w:val="single" w:sz="4" w:space="0" w:color="000000"/>
              <w:right w:val="single" w:sz="4" w:space="0" w:color="000000"/>
            </w:tcBorders>
            <w:shd w:val="clear" w:color="auto" w:fill="auto"/>
          </w:tcPr>
          <w:p w:rsidR="00453A85" w:rsidRPr="009955C4"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4.1</w:t>
            </w:r>
          </w:p>
        </w:tc>
        <w:tc>
          <w:tcPr>
            <w:tcW w:w="3828" w:type="dxa"/>
            <w:tcBorders>
              <w:top w:val="nil"/>
              <w:left w:val="nil"/>
              <w:bottom w:val="single" w:sz="4" w:space="0" w:color="000000"/>
              <w:right w:val="single" w:sz="4" w:space="0" w:color="000000"/>
            </w:tcBorders>
            <w:shd w:val="clear" w:color="auto" w:fill="auto"/>
            <w:hideMark/>
          </w:tcPr>
          <w:p w:rsidR="00453A85" w:rsidRPr="009955C4" w:rsidRDefault="00CD45E7" w:rsidP="004873DD">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Производител</w:t>
            </w:r>
            <w:r w:rsidRPr="0082129C">
              <w:rPr>
                <w:rFonts w:ascii="Arial Narrow" w:eastAsia="PMingLiU" w:hAnsi="Arial Narrow" w:cs="Arial"/>
                <w:sz w:val="20"/>
                <w:szCs w:val="20"/>
                <w:lang w:val="bg-BG"/>
              </w:rPr>
              <w:t xml:space="preserve">, </w:t>
            </w:r>
            <w:r w:rsidR="004873DD" w:rsidRPr="0082129C">
              <w:rPr>
                <w:rFonts w:ascii="Arial Narrow" w:eastAsia="PMingLiU" w:hAnsi="Arial Narrow" w:cs="Arial"/>
                <w:sz w:val="20"/>
                <w:szCs w:val="20"/>
                <w:lang w:val="bg-BG"/>
              </w:rPr>
              <w:t xml:space="preserve">марка, </w:t>
            </w:r>
            <w:r w:rsidRPr="0082129C">
              <w:rPr>
                <w:rFonts w:ascii="Arial Narrow" w:eastAsia="PMingLiU" w:hAnsi="Arial Narrow" w:cs="Arial"/>
                <w:sz w:val="20"/>
                <w:szCs w:val="20"/>
                <w:lang w:val="bg-BG"/>
              </w:rPr>
              <w:t>модел</w:t>
            </w:r>
            <w:r>
              <w:rPr>
                <w:rFonts w:ascii="Arial Narrow" w:eastAsia="PMingLiU" w:hAnsi="Arial Narrow" w:cs="Arial"/>
                <w:color w:val="000000"/>
                <w:sz w:val="20"/>
                <w:szCs w:val="20"/>
                <w:lang w:val="bg-BG"/>
              </w:rPr>
              <w:t>, продуктов номер</w:t>
            </w:r>
          </w:p>
        </w:tc>
        <w:tc>
          <w:tcPr>
            <w:tcW w:w="1417" w:type="dxa"/>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453A85" w:rsidRPr="00E22E95" w:rsidRDefault="00453A85" w:rsidP="007713F2">
            <w:pPr>
              <w:spacing w:after="0" w:line="240" w:lineRule="auto"/>
              <w:rPr>
                <w:rFonts w:ascii="Arial Narrow" w:eastAsia="PMingLiU" w:hAnsi="Arial Narrow" w:cs="Arial"/>
                <w:color w:val="000000"/>
                <w:sz w:val="20"/>
                <w:szCs w:val="20"/>
              </w:rPr>
            </w:pPr>
            <w:r w:rsidRPr="009955C4">
              <w:rPr>
                <w:rFonts w:ascii="Arial Narrow" w:eastAsia="PMingLiU" w:hAnsi="Arial Narrow" w:cs="Arial"/>
                <w:color w:val="000000"/>
                <w:sz w:val="20"/>
                <w:szCs w:val="20"/>
                <w:lang w:val="bg-BG"/>
              </w:rPr>
              <w:t>Да се специфицира</w:t>
            </w:r>
            <w:r>
              <w:rPr>
                <w:rFonts w:ascii="Arial Narrow" w:eastAsia="PMingLiU" w:hAnsi="Arial Narrow" w:cs="Arial"/>
                <w:color w:val="000000"/>
                <w:sz w:val="20"/>
                <w:szCs w:val="20"/>
              </w:rPr>
              <w:t>.</w:t>
            </w:r>
          </w:p>
        </w:tc>
        <w:tc>
          <w:tcPr>
            <w:tcW w:w="3703" w:type="dxa"/>
            <w:gridSpan w:val="2"/>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3A85" w:rsidRPr="009955C4" w:rsidTr="003B755C">
        <w:trPr>
          <w:trHeight w:val="255"/>
        </w:trPr>
        <w:tc>
          <w:tcPr>
            <w:tcW w:w="582" w:type="dxa"/>
            <w:tcBorders>
              <w:top w:val="nil"/>
              <w:left w:val="single" w:sz="4" w:space="0" w:color="000000"/>
              <w:bottom w:val="single" w:sz="4" w:space="0" w:color="000000"/>
              <w:right w:val="single" w:sz="4" w:space="0" w:color="000000"/>
            </w:tcBorders>
            <w:shd w:val="clear" w:color="auto" w:fill="auto"/>
          </w:tcPr>
          <w:p w:rsidR="00453A85" w:rsidRPr="009955C4"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4.2</w:t>
            </w:r>
          </w:p>
        </w:tc>
        <w:tc>
          <w:tcPr>
            <w:tcW w:w="3828" w:type="dxa"/>
            <w:tcBorders>
              <w:top w:val="nil"/>
              <w:left w:val="nil"/>
              <w:bottom w:val="single" w:sz="4" w:space="0" w:color="000000"/>
              <w:right w:val="single" w:sz="4" w:space="0" w:color="000000"/>
            </w:tcBorders>
            <w:shd w:val="clear" w:color="auto" w:fill="auto"/>
            <w:hideMark/>
          </w:tcPr>
          <w:p w:rsidR="00453A85" w:rsidRPr="009955C4" w:rsidRDefault="008D4477" w:rsidP="007713F2">
            <w:pPr>
              <w:spacing w:after="0" w:line="240" w:lineRule="auto"/>
              <w:rPr>
                <w:rFonts w:ascii="Arial Narrow" w:eastAsia="PMingLiU" w:hAnsi="Arial Narrow" w:cs="Arial"/>
                <w:color w:val="000000"/>
                <w:sz w:val="20"/>
                <w:szCs w:val="20"/>
                <w:lang w:val="bg-BG"/>
              </w:rPr>
            </w:pPr>
            <w:r w:rsidRPr="00EF5F3B">
              <w:rPr>
                <w:rFonts w:ascii="Arial Narrow" w:eastAsia="PMingLiU" w:hAnsi="Arial Narrow" w:cs="Arial"/>
                <w:color w:val="000000"/>
                <w:sz w:val="20"/>
                <w:szCs w:val="20"/>
                <w:lang w:val="bg-BG"/>
              </w:rPr>
              <w:t>Инсталирани архивиращи устройства</w:t>
            </w:r>
          </w:p>
        </w:tc>
        <w:tc>
          <w:tcPr>
            <w:tcW w:w="1417" w:type="dxa"/>
            <w:tcBorders>
              <w:top w:val="nil"/>
              <w:left w:val="nil"/>
              <w:bottom w:val="single" w:sz="4" w:space="0" w:color="000000"/>
              <w:right w:val="single" w:sz="4" w:space="0" w:color="000000"/>
            </w:tcBorders>
            <w:shd w:val="clear" w:color="auto" w:fill="auto"/>
            <w:hideMark/>
          </w:tcPr>
          <w:p w:rsidR="00453A85" w:rsidRPr="009955C4" w:rsidRDefault="008D4477"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453A85" w:rsidRPr="00EF5F3B" w:rsidRDefault="008D4477" w:rsidP="007713F2">
            <w:pPr>
              <w:spacing w:after="0" w:line="240" w:lineRule="auto"/>
              <w:rPr>
                <w:rFonts w:ascii="Arial Narrow" w:eastAsia="PMingLiU" w:hAnsi="Arial Narrow" w:cs="Arial"/>
                <w:color w:val="000000"/>
                <w:sz w:val="20"/>
                <w:szCs w:val="20"/>
                <w:lang w:val="bg-BG"/>
              </w:rPr>
            </w:pPr>
            <w:r w:rsidRPr="00EF5F3B">
              <w:rPr>
                <w:rFonts w:ascii="Arial Narrow" w:eastAsia="PMingLiU" w:hAnsi="Arial Narrow" w:cs="Arial"/>
                <w:color w:val="000000"/>
                <w:sz w:val="20"/>
                <w:szCs w:val="20"/>
                <w:lang w:val="bg-BG"/>
              </w:rPr>
              <w:t>1 брой</w:t>
            </w:r>
          </w:p>
        </w:tc>
        <w:tc>
          <w:tcPr>
            <w:tcW w:w="3703" w:type="dxa"/>
            <w:gridSpan w:val="2"/>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3A85" w:rsidRPr="009955C4" w:rsidTr="003B755C">
        <w:trPr>
          <w:trHeight w:val="292"/>
        </w:trPr>
        <w:tc>
          <w:tcPr>
            <w:tcW w:w="582" w:type="dxa"/>
            <w:tcBorders>
              <w:top w:val="nil"/>
              <w:left w:val="single" w:sz="4" w:space="0" w:color="000000"/>
              <w:bottom w:val="single" w:sz="4" w:space="0" w:color="000000"/>
              <w:right w:val="single" w:sz="4" w:space="0" w:color="000000"/>
            </w:tcBorders>
            <w:shd w:val="clear" w:color="auto" w:fill="auto"/>
          </w:tcPr>
          <w:p w:rsidR="00453A85" w:rsidRPr="009955C4"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4.3</w:t>
            </w:r>
          </w:p>
        </w:tc>
        <w:tc>
          <w:tcPr>
            <w:tcW w:w="3828" w:type="dxa"/>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Шаси</w:t>
            </w:r>
          </w:p>
        </w:tc>
        <w:tc>
          <w:tcPr>
            <w:tcW w:w="1417" w:type="dxa"/>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453A85" w:rsidRPr="008D4477" w:rsidRDefault="00453A85" w:rsidP="007713F2">
            <w:pPr>
              <w:spacing w:after="0" w:line="240" w:lineRule="auto"/>
              <w:rPr>
                <w:rFonts w:ascii="Arial Narrow" w:eastAsia="PMingLiU" w:hAnsi="Arial Narrow" w:cs="Arial"/>
                <w:color w:val="000000"/>
                <w:sz w:val="20"/>
                <w:szCs w:val="20"/>
              </w:rPr>
            </w:pPr>
            <w:r>
              <w:rPr>
                <w:rFonts w:ascii="Arial Narrow" w:eastAsia="PMingLiU" w:hAnsi="Arial Narrow" w:cs="Arial"/>
                <w:color w:val="000000"/>
                <w:sz w:val="20"/>
                <w:szCs w:val="20"/>
                <w:lang w:val="bg-BG"/>
              </w:rPr>
              <w:t>За монтаж в 19“ шкаф.Да бъдат включени необходимите релси за монтаж.</w:t>
            </w:r>
            <w:r w:rsidR="008D4477">
              <w:rPr>
                <w:rFonts w:ascii="Arial Narrow" w:eastAsia="PMingLiU" w:hAnsi="Arial Narrow" w:cs="Arial"/>
                <w:color w:val="000000"/>
                <w:sz w:val="20"/>
                <w:szCs w:val="20"/>
                <w:lang w:val="bg-BG"/>
              </w:rPr>
              <w:t xml:space="preserve"> Максимум 1</w:t>
            </w:r>
            <w:r w:rsidR="008D4477">
              <w:rPr>
                <w:rFonts w:ascii="Arial Narrow" w:eastAsia="PMingLiU" w:hAnsi="Arial Narrow" w:cs="Arial"/>
                <w:color w:val="000000"/>
                <w:sz w:val="20"/>
                <w:szCs w:val="20"/>
              </w:rPr>
              <w:t>U.</w:t>
            </w:r>
          </w:p>
        </w:tc>
        <w:tc>
          <w:tcPr>
            <w:tcW w:w="3703" w:type="dxa"/>
            <w:gridSpan w:val="2"/>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3A85" w:rsidRPr="009955C4" w:rsidTr="007713F2">
        <w:trPr>
          <w:trHeight w:val="292"/>
        </w:trPr>
        <w:tc>
          <w:tcPr>
            <w:tcW w:w="582" w:type="dxa"/>
            <w:tcBorders>
              <w:top w:val="nil"/>
              <w:left w:val="single" w:sz="4" w:space="0" w:color="000000"/>
              <w:bottom w:val="single" w:sz="4" w:space="0" w:color="000000"/>
              <w:right w:val="single" w:sz="4" w:space="0" w:color="000000"/>
            </w:tcBorders>
            <w:shd w:val="clear" w:color="auto" w:fill="auto"/>
          </w:tcPr>
          <w:p w:rsidR="00453A85" w:rsidRPr="009955C4"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4.4</w:t>
            </w:r>
          </w:p>
        </w:tc>
        <w:tc>
          <w:tcPr>
            <w:tcW w:w="3828" w:type="dxa"/>
            <w:tcBorders>
              <w:top w:val="nil"/>
              <w:left w:val="nil"/>
              <w:bottom w:val="single" w:sz="4" w:space="0" w:color="000000"/>
              <w:right w:val="single" w:sz="4" w:space="0" w:color="000000"/>
            </w:tcBorders>
            <w:shd w:val="clear" w:color="auto" w:fill="auto"/>
          </w:tcPr>
          <w:p w:rsidR="00453A85" w:rsidRPr="00EF5F3B" w:rsidRDefault="000A2764" w:rsidP="007713F2">
            <w:pPr>
              <w:spacing w:after="0" w:line="240" w:lineRule="auto"/>
              <w:rPr>
                <w:rFonts w:ascii="Arial Narrow" w:eastAsia="PMingLiU" w:hAnsi="Arial Narrow" w:cs="Arial"/>
                <w:color w:val="000000"/>
                <w:sz w:val="20"/>
                <w:szCs w:val="20"/>
                <w:lang w:val="bg-BG"/>
              </w:rPr>
            </w:pPr>
            <w:r w:rsidRPr="00EF5F3B">
              <w:rPr>
                <w:rFonts w:ascii="Arial Narrow" w:eastAsia="PMingLiU" w:hAnsi="Arial Narrow" w:cs="Arial"/>
                <w:color w:val="000000"/>
                <w:sz w:val="20"/>
                <w:szCs w:val="20"/>
                <w:lang w:val="bg-BG"/>
              </w:rPr>
              <w:t>Тип на архивиращото устройство</w:t>
            </w:r>
          </w:p>
        </w:tc>
        <w:tc>
          <w:tcPr>
            <w:tcW w:w="1417" w:type="dxa"/>
            <w:tcBorders>
              <w:top w:val="nil"/>
              <w:left w:val="nil"/>
              <w:bottom w:val="single" w:sz="4" w:space="0" w:color="000000"/>
              <w:right w:val="single" w:sz="4" w:space="0" w:color="000000"/>
            </w:tcBorders>
            <w:shd w:val="clear" w:color="auto" w:fill="auto"/>
          </w:tcPr>
          <w:p w:rsidR="00453A85" w:rsidRPr="009955C4" w:rsidRDefault="00453A85"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453A85" w:rsidRPr="00EF5F3B" w:rsidRDefault="000A2764" w:rsidP="007713F2">
            <w:pPr>
              <w:spacing w:after="0" w:line="240" w:lineRule="auto"/>
              <w:rPr>
                <w:rFonts w:ascii="Arial Narrow" w:eastAsia="PMingLiU" w:hAnsi="Arial Narrow" w:cs="Arial"/>
                <w:color w:val="000000"/>
                <w:sz w:val="20"/>
                <w:szCs w:val="20"/>
                <w:lang w:val="bg-BG"/>
              </w:rPr>
            </w:pPr>
            <w:r w:rsidRPr="00EF5F3B">
              <w:rPr>
                <w:rFonts w:ascii="Arial Narrow" w:eastAsia="PMingLiU" w:hAnsi="Arial Narrow" w:cs="Arial"/>
                <w:color w:val="000000"/>
                <w:sz w:val="20"/>
                <w:szCs w:val="20"/>
                <w:lang w:val="bg-BG"/>
              </w:rPr>
              <w:t>LTO-6</w:t>
            </w:r>
          </w:p>
        </w:tc>
        <w:tc>
          <w:tcPr>
            <w:tcW w:w="3703" w:type="dxa"/>
            <w:gridSpan w:val="2"/>
            <w:tcBorders>
              <w:top w:val="nil"/>
              <w:left w:val="nil"/>
              <w:bottom w:val="single" w:sz="4" w:space="0" w:color="000000"/>
              <w:right w:val="single" w:sz="4" w:space="0" w:color="000000"/>
            </w:tcBorders>
            <w:shd w:val="clear" w:color="auto" w:fill="auto"/>
          </w:tcPr>
          <w:p w:rsidR="00453A85" w:rsidRPr="009955C4" w:rsidRDefault="00453A85"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453A85" w:rsidRPr="009955C4" w:rsidRDefault="00453A85" w:rsidP="007713F2">
            <w:pPr>
              <w:spacing w:after="0" w:line="240" w:lineRule="auto"/>
              <w:rPr>
                <w:rFonts w:ascii="Arial" w:eastAsia="Times New Roman" w:hAnsi="Arial" w:cs="Arial"/>
                <w:color w:val="000000"/>
                <w:sz w:val="20"/>
                <w:szCs w:val="20"/>
              </w:rPr>
            </w:pPr>
          </w:p>
        </w:tc>
      </w:tr>
      <w:tr w:rsidR="00453A85" w:rsidRPr="009955C4" w:rsidTr="007713F2">
        <w:trPr>
          <w:trHeight w:val="510"/>
        </w:trPr>
        <w:tc>
          <w:tcPr>
            <w:tcW w:w="582" w:type="dxa"/>
            <w:tcBorders>
              <w:top w:val="nil"/>
              <w:left w:val="single" w:sz="4" w:space="0" w:color="000000"/>
              <w:bottom w:val="single" w:sz="4" w:space="0" w:color="000000"/>
              <w:right w:val="single" w:sz="4" w:space="0" w:color="000000"/>
            </w:tcBorders>
            <w:shd w:val="clear" w:color="auto" w:fill="auto"/>
          </w:tcPr>
          <w:p w:rsidR="00453A85"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4.5</w:t>
            </w:r>
          </w:p>
        </w:tc>
        <w:tc>
          <w:tcPr>
            <w:tcW w:w="3828" w:type="dxa"/>
            <w:tcBorders>
              <w:top w:val="nil"/>
              <w:left w:val="nil"/>
              <w:bottom w:val="single" w:sz="4" w:space="0" w:color="000000"/>
              <w:right w:val="single" w:sz="4" w:space="0" w:color="000000"/>
            </w:tcBorders>
            <w:shd w:val="clear" w:color="auto" w:fill="auto"/>
            <w:hideMark/>
          </w:tcPr>
          <w:p w:rsidR="00453A85" w:rsidRPr="009955C4" w:rsidRDefault="000A2764" w:rsidP="007713F2">
            <w:pPr>
              <w:spacing w:after="0" w:line="240" w:lineRule="auto"/>
              <w:rPr>
                <w:rFonts w:ascii="Arial Narrow" w:eastAsia="PMingLiU" w:hAnsi="Arial Narrow" w:cs="Arial"/>
                <w:color w:val="000000"/>
                <w:sz w:val="20"/>
                <w:szCs w:val="20"/>
                <w:lang w:val="bg-BG"/>
              </w:rPr>
            </w:pPr>
            <w:r w:rsidRPr="00EF5F3B">
              <w:rPr>
                <w:rFonts w:ascii="Arial Narrow" w:eastAsia="PMingLiU" w:hAnsi="Arial Narrow" w:cs="Arial"/>
                <w:color w:val="000000"/>
                <w:sz w:val="20"/>
                <w:szCs w:val="20"/>
                <w:lang w:val="bg-BG"/>
              </w:rPr>
              <w:t>Тип на интерфейса за трансфер на данни</w:t>
            </w:r>
          </w:p>
        </w:tc>
        <w:tc>
          <w:tcPr>
            <w:tcW w:w="1417" w:type="dxa"/>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453A85" w:rsidRPr="00EF5F3B" w:rsidRDefault="000A2764" w:rsidP="007713F2">
            <w:pPr>
              <w:spacing w:after="0" w:line="240" w:lineRule="auto"/>
              <w:rPr>
                <w:rFonts w:ascii="Arial Narrow" w:eastAsia="PMingLiU" w:hAnsi="Arial Narrow" w:cs="Arial"/>
                <w:color w:val="000000"/>
                <w:sz w:val="20"/>
                <w:szCs w:val="20"/>
                <w:lang w:val="bg-BG"/>
              </w:rPr>
            </w:pPr>
            <w:r w:rsidRPr="00EF5F3B">
              <w:rPr>
                <w:rFonts w:ascii="Arial Narrow" w:eastAsia="PMingLiU" w:hAnsi="Arial Narrow" w:cs="Arial"/>
                <w:color w:val="000000"/>
                <w:sz w:val="20"/>
                <w:szCs w:val="20"/>
                <w:lang w:val="bg-BG"/>
              </w:rPr>
              <w:t>Fibre Channel 8Gb/s</w:t>
            </w:r>
          </w:p>
        </w:tc>
        <w:tc>
          <w:tcPr>
            <w:tcW w:w="3703" w:type="dxa"/>
            <w:gridSpan w:val="2"/>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3A85" w:rsidRPr="009955C4" w:rsidTr="007713F2">
        <w:trPr>
          <w:trHeight w:val="588"/>
        </w:trPr>
        <w:tc>
          <w:tcPr>
            <w:tcW w:w="582" w:type="dxa"/>
            <w:tcBorders>
              <w:top w:val="nil"/>
              <w:left w:val="single" w:sz="4" w:space="0" w:color="000000"/>
              <w:bottom w:val="single" w:sz="4" w:space="0" w:color="000000"/>
              <w:right w:val="single" w:sz="4" w:space="0" w:color="000000"/>
            </w:tcBorders>
            <w:shd w:val="clear" w:color="auto" w:fill="auto"/>
          </w:tcPr>
          <w:p w:rsidR="00453A85"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4.6</w:t>
            </w:r>
          </w:p>
        </w:tc>
        <w:tc>
          <w:tcPr>
            <w:tcW w:w="3828" w:type="dxa"/>
            <w:tcBorders>
              <w:top w:val="nil"/>
              <w:left w:val="nil"/>
              <w:bottom w:val="single" w:sz="4" w:space="0" w:color="000000"/>
              <w:right w:val="single" w:sz="4" w:space="0" w:color="000000"/>
            </w:tcBorders>
            <w:shd w:val="clear" w:color="auto" w:fill="auto"/>
            <w:hideMark/>
          </w:tcPr>
          <w:p w:rsidR="00453A85" w:rsidRPr="00273248" w:rsidRDefault="00273248"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Брой налични слотове за лентови носители</w:t>
            </w:r>
          </w:p>
        </w:tc>
        <w:tc>
          <w:tcPr>
            <w:tcW w:w="1417" w:type="dxa"/>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hideMark/>
          </w:tcPr>
          <w:p w:rsidR="00453A85" w:rsidRPr="00EF5F3B" w:rsidRDefault="00273248"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8 броя</w:t>
            </w:r>
          </w:p>
        </w:tc>
        <w:tc>
          <w:tcPr>
            <w:tcW w:w="3703" w:type="dxa"/>
            <w:gridSpan w:val="2"/>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53A85" w:rsidRPr="009955C4" w:rsidRDefault="00453A85"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53A85" w:rsidRPr="009955C4" w:rsidTr="007713F2">
        <w:trPr>
          <w:trHeight w:val="336"/>
        </w:trPr>
        <w:tc>
          <w:tcPr>
            <w:tcW w:w="582" w:type="dxa"/>
            <w:tcBorders>
              <w:top w:val="nil"/>
              <w:left w:val="single" w:sz="4" w:space="0" w:color="000000"/>
              <w:bottom w:val="single" w:sz="4" w:space="0" w:color="000000"/>
              <w:right w:val="single" w:sz="4" w:space="0" w:color="000000"/>
            </w:tcBorders>
            <w:shd w:val="clear" w:color="auto" w:fill="auto"/>
          </w:tcPr>
          <w:p w:rsidR="00453A85"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4.7</w:t>
            </w:r>
          </w:p>
        </w:tc>
        <w:tc>
          <w:tcPr>
            <w:tcW w:w="3828" w:type="dxa"/>
            <w:tcBorders>
              <w:top w:val="nil"/>
              <w:left w:val="nil"/>
              <w:bottom w:val="single" w:sz="4" w:space="0" w:color="000000"/>
              <w:right w:val="single" w:sz="4" w:space="0" w:color="000000"/>
            </w:tcBorders>
            <w:shd w:val="clear" w:color="auto" w:fill="auto"/>
          </w:tcPr>
          <w:p w:rsidR="00453A85" w:rsidRPr="00EF5F3B" w:rsidRDefault="00273248" w:rsidP="009E3B05">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Брой лентови носители</w:t>
            </w:r>
          </w:p>
        </w:tc>
        <w:tc>
          <w:tcPr>
            <w:tcW w:w="1417" w:type="dxa"/>
            <w:tcBorders>
              <w:top w:val="nil"/>
              <w:left w:val="nil"/>
              <w:bottom w:val="single" w:sz="4" w:space="0" w:color="000000"/>
              <w:right w:val="single" w:sz="4" w:space="0" w:color="000000"/>
            </w:tcBorders>
            <w:shd w:val="clear" w:color="auto" w:fill="auto"/>
          </w:tcPr>
          <w:p w:rsidR="00453A85" w:rsidRPr="009955C4" w:rsidRDefault="00273248"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453A85" w:rsidRPr="009E3B05" w:rsidRDefault="00273248"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10 броя </w:t>
            </w:r>
            <w:r w:rsidRPr="00EF5F3B">
              <w:rPr>
                <w:rFonts w:ascii="Arial Narrow" w:eastAsia="PMingLiU" w:hAnsi="Arial Narrow" w:cs="Arial"/>
                <w:color w:val="000000"/>
                <w:sz w:val="20"/>
                <w:szCs w:val="20"/>
                <w:lang w:val="bg-BG"/>
              </w:rPr>
              <w:t>LTO-6</w:t>
            </w:r>
            <w:r w:rsidR="009E3B05" w:rsidRPr="00EF5F3B">
              <w:rPr>
                <w:rFonts w:ascii="Arial Narrow" w:eastAsia="PMingLiU" w:hAnsi="Arial Narrow" w:cs="Arial"/>
                <w:color w:val="000000"/>
                <w:sz w:val="20"/>
                <w:szCs w:val="20"/>
                <w:lang w:val="bg-BG"/>
              </w:rPr>
              <w:t xml:space="preserve">, 1 </w:t>
            </w:r>
            <w:r w:rsidR="009E3B05">
              <w:rPr>
                <w:rFonts w:ascii="Arial Narrow" w:eastAsia="PMingLiU" w:hAnsi="Arial Narrow" w:cs="Arial"/>
                <w:color w:val="000000"/>
                <w:sz w:val="20"/>
                <w:szCs w:val="20"/>
                <w:lang w:val="bg-BG"/>
              </w:rPr>
              <w:t>б</w:t>
            </w:r>
            <w:r w:rsidR="00EF5F3B">
              <w:rPr>
                <w:rFonts w:ascii="Arial Narrow" w:eastAsia="PMingLiU" w:hAnsi="Arial Narrow" w:cs="Arial"/>
                <w:color w:val="000000"/>
                <w:sz w:val="20"/>
                <w:szCs w:val="20"/>
                <w:lang w:val="bg-BG"/>
              </w:rPr>
              <w:t>р</w:t>
            </w:r>
            <w:r w:rsidR="009E3B05">
              <w:rPr>
                <w:rFonts w:ascii="Arial Narrow" w:eastAsia="PMingLiU" w:hAnsi="Arial Narrow" w:cs="Arial"/>
                <w:color w:val="000000"/>
                <w:sz w:val="20"/>
                <w:szCs w:val="20"/>
                <w:lang w:val="bg-BG"/>
              </w:rPr>
              <w:t>ой почистващ</w:t>
            </w:r>
          </w:p>
        </w:tc>
        <w:tc>
          <w:tcPr>
            <w:tcW w:w="3703" w:type="dxa"/>
            <w:gridSpan w:val="2"/>
            <w:tcBorders>
              <w:top w:val="nil"/>
              <w:left w:val="nil"/>
              <w:bottom w:val="single" w:sz="4" w:space="0" w:color="000000"/>
              <w:right w:val="single" w:sz="4" w:space="0" w:color="000000"/>
            </w:tcBorders>
            <w:shd w:val="clear" w:color="auto" w:fill="auto"/>
          </w:tcPr>
          <w:p w:rsidR="00453A85" w:rsidRPr="009955C4" w:rsidRDefault="00453A85" w:rsidP="007713F2">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shd w:val="clear" w:color="auto" w:fill="auto"/>
          </w:tcPr>
          <w:p w:rsidR="00453A85" w:rsidRPr="009955C4" w:rsidRDefault="00453A85" w:rsidP="007713F2">
            <w:pPr>
              <w:spacing w:after="0" w:line="240" w:lineRule="auto"/>
              <w:rPr>
                <w:rFonts w:ascii="Arial" w:eastAsia="Times New Roman" w:hAnsi="Arial" w:cs="Arial"/>
                <w:color w:val="000000"/>
                <w:sz w:val="20"/>
                <w:szCs w:val="20"/>
              </w:rPr>
            </w:pPr>
          </w:p>
        </w:tc>
      </w:tr>
      <w:tr w:rsidR="0042093E" w:rsidRPr="009955C4" w:rsidTr="007713F2">
        <w:trPr>
          <w:trHeight w:val="333"/>
        </w:trPr>
        <w:tc>
          <w:tcPr>
            <w:tcW w:w="582" w:type="dxa"/>
            <w:tcBorders>
              <w:top w:val="nil"/>
              <w:left w:val="single" w:sz="4" w:space="0" w:color="000000"/>
              <w:bottom w:val="single" w:sz="4" w:space="0" w:color="000000"/>
              <w:right w:val="single" w:sz="4" w:space="0" w:color="000000"/>
            </w:tcBorders>
            <w:shd w:val="clear" w:color="auto" w:fill="auto"/>
          </w:tcPr>
          <w:p w:rsidR="0042093E"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4.8</w:t>
            </w:r>
          </w:p>
        </w:tc>
        <w:tc>
          <w:tcPr>
            <w:tcW w:w="3828" w:type="dxa"/>
            <w:tcBorders>
              <w:top w:val="nil"/>
              <w:left w:val="nil"/>
              <w:bottom w:val="single" w:sz="4" w:space="0" w:color="000000"/>
              <w:right w:val="single" w:sz="4" w:space="0" w:color="000000"/>
            </w:tcBorders>
            <w:shd w:val="clear" w:color="auto" w:fill="auto"/>
          </w:tcPr>
          <w:p w:rsidR="0042093E" w:rsidRPr="009955C4" w:rsidRDefault="0042093E"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Гаранционна поддръжка от производителя</w:t>
            </w:r>
          </w:p>
        </w:tc>
        <w:tc>
          <w:tcPr>
            <w:tcW w:w="1417" w:type="dxa"/>
            <w:tcBorders>
              <w:top w:val="nil"/>
              <w:left w:val="nil"/>
              <w:bottom w:val="single" w:sz="4" w:space="0" w:color="000000"/>
              <w:right w:val="single" w:sz="4" w:space="0" w:color="000000"/>
            </w:tcBorders>
            <w:shd w:val="clear" w:color="auto" w:fill="auto"/>
          </w:tcPr>
          <w:p w:rsidR="0042093E" w:rsidRPr="009955C4" w:rsidRDefault="0042093E"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42093E" w:rsidRPr="009955C4" w:rsidRDefault="00FD4D0F" w:rsidP="00FD4D0F">
            <w:pPr>
              <w:spacing w:after="0" w:line="240" w:lineRule="auto"/>
              <w:rPr>
                <w:rFonts w:ascii="Arial Narrow" w:eastAsia="Times New Roman" w:hAnsi="Arial Narrow" w:cs="Arial"/>
                <w:color w:val="000000"/>
                <w:sz w:val="20"/>
                <w:szCs w:val="20"/>
              </w:rPr>
            </w:pPr>
            <w:r>
              <w:rPr>
                <w:rFonts w:ascii="Arial Narrow" w:eastAsia="PMingLiU" w:hAnsi="Arial Narrow" w:cs="Arial"/>
                <w:color w:val="000000"/>
                <w:sz w:val="20"/>
                <w:szCs w:val="20"/>
                <w:lang w:val="bg-BG"/>
              </w:rPr>
              <w:t>3 години на място</w:t>
            </w:r>
          </w:p>
        </w:tc>
        <w:tc>
          <w:tcPr>
            <w:tcW w:w="3703" w:type="dxa"/>
            <w:gridSpan w:val="2"/>
            <w:tcBorders>
              <w:top w:val="nil"/>
              <w:left w:val="nil"/>
              <w:bottom w:val="single" w:sz="4" w:space="0" w:color="000000"/>
              <w:right w:val="single" w:sz="4" w:space="0" w:color="000000"/>
            </w:tcBorders>
            <w:shd w:val="clear" w:color="auto" w:fill="auto"/>
            <w:hideMark/>
          </w:tcPr>
          <w:p w:rsidR="0042093E" w:rsidRPr="009955C4" w:rsidRDefault="0042093E"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2093E" w:rsidRPr="009955C4" w:rsidRDefault="0042093E"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2093E" w:rsidRPr="009955C4" w:rsidTr="007713F2">
        <w:trPr>
          <w:trHeight w:val="280"/>
        </w:trPr>
        <w:tc>
          <w:tcPr>
            <w:tcW w:w="582" w:type="dxa"/>
            <w:tcBorders>
              <w:top w:val="nil"/>
              <w:left w:val="single" w:sz="4" w:space="0" w:color="000000"/>
              <w:bottom w:val="single" w:sz="4" w:space="0" w:color="000000"/>
              <w:right w:val="single" w:sz="4" w:space="0" w:color="000000"/>
            </w:tcBorders>
            <w:shd w:val="clear" w:color="auto" w:fill="auto"/>
          </w:tcPr>
          <w:p w:rsidR="0042093E"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4.9</w:t>
            </w:r>
          </w:p>
        </w:tc>
        <w:tc>
          <w:tcPr>
            <w:tcW w:w="3828" w:type="dxa"/>
            <w:tcBorders>
              <w:top w:val="nil"/>
              <w:left w:val="nil"/>
              <w:bottom w:val="single" w:sz="4" w:space="0" w:color="000000"/>
              <w:right w:val="single" w:sz="4" w:space="0" w:color="000000"/>
            </w:tcBorders>
            <w:shd w:val="clear" w:color="auto" w:fill="auto"/>
          </w:tcPr>
          <w:p w:rsidR="0042093E" w:rsidRPr="009955C4" w:rsidRDefault="0042093E"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Софтуер за архивиране</w:t>
            </w:r>
          </w:p>
        </w:tc>
        <w:tc>
          <w:tcPr>
            <w:tcW w:w="1417" w:type="dxa"/>
            <w:tcBorders>
              <w:top w:val="nil"/>
              <w:left w:val="nil"/>
              <w:bottom w:val="single" w:sz="4" w:space="0" w:color="000000"/>
              <w:right w:val="single" w:sz="4" w:space="0" w:color="000000"/>
            </w:tcBorders>
            <w:shd w:val="clear" w:color="auto" w:fill="auto"/>
          </w:tcPr>
          <w:p w:rsidR="0042093E" w:rsidRPr="009955C4" w:rsidRDefault="0042093E"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shd w:val="clear" w:color="auto" w:fill="auto"/>
          </w:tcPr>
          <w:p w:rsidR="0042093E" w:rsidRPr="00534BC9" w:rsidRDefault="0042093E" w:rsidP="007713F2">
            <w:pPr>
              <w:spacing w:after="0" w:line="240" w:lineRule="auto"/>
              <w:rPr>
                <w:rFonts w:ascii="Arial Narrow" w:eastAsia="PMingLiU" w:hAnsi="Arial Narrow" w:cs="Arial"/>
                <w:color w:val="000000"/>
                <w:sz w:val="20"/>
                <w:szCs w:val="20"/>
                <w:lang w:val="bg-BG"/>
              </w:rPr>
            </w:pPr>
            <w:r w:rsidRPr="00D723B2">
              <w:rPr>
                <w:rFonts w:ascii="Arial Narrow" w:eastAsia="PMingLiU" w:hAnsi="Arial Narrow" w:cs="Arial"/>
                <w:color w:val="000000"/>
                <w:sz w:val="20"/>
                <w:szCs w:val="20"/>
                <w:lang w:val="bg-BG"/>
              </w:rPr>
              <w:t>Софтуер за архивиране с включени агенти</w:t>
            </w:r>
            <w:r>
              <w:rPr>
                <w:rFonts w:ascii="Arial Narrow" w:eastAsia="PMingLiU" w:hAnsi="Arial Narrow" w:cs="Arial"/>
                <w:color w:val="000000"/>
                <w:sz w:val="20"/>
                <w:szCs w:val="20"/>
                <w:lang w:val="bg-BG"/>
              </w:rPr>
              <w:t>/лицензис поддръжка на</w:t>
            </w:r>
            <w:r w:rsidRPr="00D723B2">
              <w:rPr>
                <w:rFonts w:ascii="Arial Narrow" w:eastAsia="PMingLiU" w:hAnsi="Arial Narrow" w:cs="Arial"/>
                <w:color w:val="000000"/>
                <w:sz w:val="20"/>
                <w:szCs w:val="20"/>
                <w:lang w:val="bg-BG"/>
              </w:rPr>
              <w:t xml:space="preserve"> Vmware и Hyper-V </w:t>
            </w:r>
            <w:r>
              <w:rPr>
                <w:rFonts w:ascii="Arial Narrow" w:eastAsia="PMingLiU" w:hAnsi="Arial Narrow" w:cs="Arial"/>
                <w:color w:val="000000"/>
                <w:sz w:val="20"/>
                <w:szCs w:val="20"/>
                <w:lang w:val="bg-BG"/>
              </w:rPr>
              <w:t xml:space="preserve">хипервайзори, </w:t>
            </w:r>
            <w:r w:rsidRPr="00D723B2">
              <w:rPr>
                <w:rFonts w:ascii="Arial Narrow" w:eastAsia="PMingLiU" w:hAnsi="Arial Narrow" w:cs="Arial"/>
                <w:color w:val="000000"/>
                <w:sz w:val="20"/>
                <w:szCs w:val="20"/>
                <w:lang w:val="bg-BG"/>
              </w:rPr>
              <w:t>за</w:t>
            </w:r>
            <w:r>
              <w:rPr>
                <w:rFonts w:ascii="Arial Narrow" w:eastAsia="PMingLiU" w:hAnsi="Arial Narrow" w:cs="Arial"/>
                <w:color w:val="000000"/>
                <w:sz w:val="20"/>
                <w:szCs w:val="20"/>
                <w:lang w:val="bg-BG"/>
              </w:rPr>
              <w:t xml:space="preserve"> 4</w:t>
            </w:r>
            <w:r w:rsidRPr="00D723B2">
              <w:rPr>
                <w:rFonts w:ascii="Arial Narrow" w:eastAsia="PMingLiU" w:hAnsi="Arial Narrow" w:cs="Arial"/>
                <w:color w:val="000000"/>
                <w:sz w:val="20"/>
                <w:szCs w:val="20"/>
                <w:lang w:val="bg-BG"/>
              </w:rPr>
              <w:t xml:space="preserve"> бр. дву</w:t>
            </w:r>
            <w:r>
              <w:rPr>
                <w:rFonts w:ascii="Arial Narrow" w:eastAsia="PMingLiU" w:hAnsi="Arial Narrow" w:cs="Arial"/>
                <w:color w:val="000000"/>
                <w:sz w:val="20"/>
                <w:szCs w:val="20"/>
                <w:lang w:val="bg-BG"/>
              </w:rPr>
              <w:t>-</w:t>
            </w:r>
            <w:r w:rsidRPr="00D723B2">
              <w:rPr>
                <w:rFonts w:ascii="Arial Narrow" w:eastAsia="PMingLiU" w:hAnsi="Arial Narrow" w:cs="Arial"/>
                <w:color w:val="000000"/>
                <w:sz w:val="20"/>
                <w:szCs w:val="20"/>
                <w:lang w:val="bg-BG"/>
              </w:rPr>
              <w:t xml:space="preserve">процесорни физически хоста, без ограничение в броя виртуални машини върху всеки хост. </w:t>
            </w:r>
            <w:r w:rsidR="00FF6203">
              <w:rPr>
                <w:rFonts w:ascii="Arial Narrow" w:eastAsia="PMingLiU" w:hAnsi="Arial Narrow" w:cs="Arial"/>
                <w:color w:val="000000"/>
                <w:sz w:val="20"/>
                <w:szCs w:val="20"/>
                <w:lang w:val="bg-BG"/>
              </w:rPr>
              <w:t>Да включва 4</w:t>
            </w:r>
            <w:r w:rsidRPr="00D723B2">
              <w:rPr>
                <w:rFonts w:ascii="Arial Narrow" w:eastAsia="PMingLiU" w:hAnsi="Arial Narrow" w:cs="Arial"/>
                <w:color w:val="000000"/>
                <w:sz w:val="20"/>
                <w:szCs w:val="20"/>
                <w:lang w:val="bg-BG"/>
              </w:rPr>
              <w:t xml:space="preserve"> бр</w:t>
            </w:r>
            <w:r>
              <w:rPr>
                <w:rFonts w:ascii="Arial Narrow" w:eastAsia="PMingLiU" w:hAnsi="Arial Narrow" w:cs="Arial"/>
                <w:color w:val="000000"/>
                <w:sz w:val="20"/>
                <w:szCs w:val="20"/>
                <w:lang w:val="bg-BG"/>
              </w:rPr>
              <w:t>.</w:t>
            </w:r>
            <w:r w:rsidRPr="00D723B2">
              <w:rPr>
                <w:rFonts w:ascii="Arial Narrow" w:eastAsia="PMingLiU" w:hAnsi="Arial Narrow" w:cs="Arial"/>
                <w:color w:val="000000"/>
                <w:sz w:val="20"/>
                <w:szCs w:val="20"/>
                <w:lang w:val="bg-BG"/>
              </w:rPr>
              <w:t xml:space="preserve"> агенти</w:t>
            </w:r>
            <w:r>
              <w:rPr>
                <w:rFonts w:ascii="Arial Narrow" w:eastAsia="PMingLiU" w:hAnsi="Arial Narrow" w:cs="Arial"/>
                <w:color w:val="000000"/>
                <w:sz w:val="20"/>
                <w:szCs w:val="20"/>
                <w:lang w:val="bg-BG"/>
              </w:rPr>
              <w:t xml:space="preserve">/лицензи </w:t>
            </w:r>
            <w:r w:rsidRPr="00D723B2">
              <w:rPr>
                <w:rFonts w:ascii="Arial Narrow" w:eastAsia="PMingLiU" w:hAnsi="Arial Narrow" w:cs="Arial"/>
                <w:color w:val="000000"/>
                <w:sz w:val="20"/>
                <w:szCs w:val="20"/>
                <w:lang w:val="bg-BG"/>
              </w:rPr>
              <w:t>за архивиране на приложения и бази данни от типа на: MS Exchange, Sharepoint, SQL, Active Directory, Oracle</w:t>
            </w:r>
            <w:r>
              <w:rPr>
                <w:rFonts w:ascii="Arial Narrow" w:eastAsia="PMingLiU" w:hAnsi="Arial Narrow" w:cs="Arial"/>
                <w:color w:val="000000"/>
                <w:sz w:val="20"/>
                <w:szCs w:val="20"/>
              </w:rPr>
              <w:t>DB</w:t>
            </w:r>
            <w:r w:rsidRPr="00D723B2">
              <w:rPr>
                <w:rFonts w:ascii="Arial Narrow" w:eastAsia="PMingLiU" w:hAnsi="Arial Narrow" w:cs="Arial"/>
                <w:color w:val="000000"/>
                <w:sz w:val="20"/>
                <w:szCs w:val="20"/>
                <w:lang w:val="bg-BG"/>
              </w:rPr>
              <w:t>. Архивиращият софтуер трябва да поддържа операционни системи Windows Server 2008 R2, Windows Server 2012. Да включ</w:t>
            </w:r>
            <w:r>
              <w:rPr>
                <w:rFonts w:ascii="Arial Narrow" w:eastAsia="PMingLiU" w:hAnsi="Arial Narrow" w:cs="Arial"/>
                <w:color w:val="000000"/>
                <w:sz w:val="20"/>
                <w:szCs w:val="20"/>
                <w:lang w:val="bg-BG"/>
              </w:rPr>
              <w:t>ва</w:t>
            </w:r>
            <w:r w:rsidRPr="00D723B2">
              <w:rPr>
                <w:rFonts w:ascii="Arial Narrow" w:eastAsia="PMingLiU" w:hAnsi="Arial Narrow" w:cs="Arial"/>
                <w:color w:val="000000"/>
                <w:sz w:val="20"/>
                <w:szCs w:val="20"/>
                <w:lang w:val="bg-BG"/>
              </w:rPr>
              <w:t xml:space="preserve"> минимум една година поддръжка. </w:t>
            </w:r>
          </w:p>
        </w:tc>
        <w:tc>
          <w:tcPr>
            <w:tcW w:w="3703" w:type="dxa"/>
            <w:gridSpan w:val="2"/>
            <w:tcBorders>
              <w:top w:val="nil"/>
              <w:left w:val="nil"/>
              <w:bottom w:val="single" w:sz="4" w:space="0" w:color="000000"/>
              <w:right w:val="single" w:sz="4" w:space="0" w:color="000000"/>
            </w:tcBorders>
            <w:shd w:val="clear" w:color="auto" w:fill="auto"/>
            <w:hideMark/>
          </w:tcPr>
          <w:p w:rsidR="0042093E" w:rsidRPr="009955C4" w:rsidRDefault="0042093E"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2093E" w:rsidRPr="009955C4" w:rsidRDefault="0042093E"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r w:rsidR="0042093E" w:rsidRPr="009955C4" w:rsidTr="007713F2">
        <w:trPr>
          <w:trHeight w:val="540"/>
        </w:trPr>
        <w:tc>
          <w:tcPr>
            <w:tcW w:w="582" w:type="dxa"/>
            <w:tcBorders>
              <w:top w:val="nil"/>
              <w:left w:val="single" w:sz="4" w:space="0" w:color="000000"/>
              <w:bottom w:val="single" w:sz="4" w:space="0" w:color="000000"/>
              <w:right w:val="single" w:sz="4" w:space="0" w:color="000000"/>
            </w:tcBorders>
            <w:shd w:val="clear" w:color="auto" w:fill="auto"/>
          </w:tcPr>
          <w:p w:rsidR="0042093E" w:rsidRPr="00977DEA" w:rsidRDefault="00977DEA" w:rsidP="007713F2">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4.10</w:t>
            </w:r>
          </w:p>
        </w:tc>
        <w:tc>
          <w:tcPr>
            <w:tcW w:w="3828" w:type="dxa"/>
            <w:tcBorders>
              <w:top w:val="nil"/>
              <w:left w:val="nil"/>
              <w:bottom w:val="single" w:sz="4" w:space="0" w:color="000000"/>
              <w:right w:val="single" w:sz="4" w:space="0" w:color="000000"/>
            </w:tcBorders>
            <w:shd w:val="clear" w:color="auto" w:fill="auto"/>
          </w:tcPr>
          <w:p w:rsidR="0042093E" w:rsidRPr="00D87CA0" w:rsidRDefault="0042093E" w:rsidP="007713F2">
            <w:pPr>
              <w:spacing w:after="0" w:line="240" w:lineRule="auto"/>
              <w:rPr>
                <w:rFonts w:ascii="Arial Narrow" w:eastAsia="PMingLiU" w:hAnsi="Arial Narrow" w:cs="Arial"/>
                <w:b/>
                <w:color w:val="000000"/>
                <w:sz w:val="20"/>
                <w:szCs w:val="20"/>
                <w:lang w:val="bg-BG"/>
              </w:rPr>
            </w:pPr>
            <w:r w:rsidRPr="00D87CA0">
              <w:rPr>
                <w:rFonts w:ascii="Arial Narrow" w:eastAsia="PMingLiU" w:hAnsi="Arial Narrow" w:cs="Arial"/>
                <w:color w:val="000000"/>
                <w:sz w:val="20"/>
                <w:szCs w:val="20"/>
                <w:lang w:val="bg-BG"/>
              </w:rPr>
              <w:t>Инсталация и конфигурация на оборудването</w:t>
            </w:r>
          </w:p>
        </w:tc>
        <w:tc>
          <w:tcPr>
            <w:tcW w:w="1417" w:type="dxa"/>
            <w:tcBorders>
              <w:top w:val="nil"/>
              <w:left w:val="nil"/>
              <w:bottom w:val="single" w:sz="4" w:space="0" w:color="000000"/>
              <w:right w:val="single" w:sz="4" w:space="0" w:color="000000"/>
            </w:tcBorders>
            <w:shd w:val="clear" w:color="auto" w:fill="auto"/>
          </w:tcPr>
          <w:p w:rsidR="0042093E" w:rsidRPr="009955C4" w:rsidRDefault="0042093E" w:rsidP="007713F2">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tcPr>
          <w:p w:rsidR="0042093E" w:rsidRDefault="0042093E" w:rsidP="007713F2">
            <w:pPr>
              <w:spacing w:after="0" w:line="240" w:lineRule="auto"/>
              <w:rPr>
                <w:rFonts w:ascii="Arial Narrow" w:eastAsia="PMingLiU" w:hAnsi="Arial Narrow" w:cs="Arial"/>
                <w:color w:val="000000"/>
                <w:sz w:val="20"/>
                <w:szCs w:val="20"/>
                <w:lang w:val="bg-BG"/>
              </w:rPr>
            </w:pPr>
            <w:r>
              <w:rPr>
                <w:rFonts w:ascii="Arial Narrow" w:eastAsia="PMingLiU" w:hAnsi="Arial Narrow" w:cs="Arial"/>
                <w:color w:val="000000"/>
                <w:sz w:val="20"/>
                <w:szCs w:val="20"/>
                <w:lang w:val="bg-BG"/>
              </w:rPr>
              <w:t xml:space="preserve">Системата да бъде инсталирана и внедрена от </w:t>
            </w:r>
            <w:r w:rsidR="00C8420C" w:rsidRPr="00C8420C">
              <w:rPr>
                <w:rFonts w:ascii="Arial Narrow" w:eastAsia="PMingLiU" w:hAnsi="Arial Narrow" w:cs="Arial"/>
                <w:color w:val="000000"/>
                <w:sz w:val="20"/>
                <w:szCs w:val="20"/>
                <w:lang w:val="bg-BG"/>
              </w:rPr>
              <w:t xml:space="preserve">оторизиран </w:t>
            </w:r>
            <w:r>
              <w:rPr>
                <w:rFonts w:ascii="Arial Narrow" w:eastAsia="PMingLiU" w:hAnsi="Arial Narrow" w:cs="Arial"/>
                <w:color w:val="000000"/>
                <w:sz w:val="20"/>
                <w:szCs w:val="20"/>
                <w:lang w:val="bg-BG"/>
              </w:rPr>
              <w:t xml:space="preserve">от производителя персонал. </w:t>
            </w:r>
          </w:p>
          <w:p w:rsidR="0042093E" w:rsidRPr="00D87CA0" w:rsidRDefault="0042093E" w:rsidP="0042093E">
            <w:pPr>
              <w:spacing w:after="0" w:line="240" w:lineRule="auto"/>
              <w:rPr>
                <w:rFonts w:ascii="Arial Narrow" w:eastAsia="PMingLiU" w:hAnsi="Arial Narrow" w:cs="Arial"/>
                <w:color w:val="000000"/>
                <w:sz w:val="20"/>
                <w:szCs w:val="20"/>
                <w:lang w:val="bg-BG"/>
              </w:rPr>
            </w:pPr>
            <w:r w:rsidRPr="00D87CA0">
              <w:rPr>
                <w:rFonts w:ascii="Arial Narrow" w:eastAsia="PMingLiU" w:hAnsi="Arial Narrow" w:cs="Arial"/>
                <w:color w:val="000000"/>
                <w:sz w:val="20"/>
                <w:szCs w:val="20"/>
                <w:lang w:val="bg-BG"/>
              </w:rPr>
              <w:t xml:space="preserve">Инсталиране, конфигуриране и пускане в експлоатация на оборудването, включително всички необходими дейности и труд по доставяне на оборудването в изчислителния център - помещение на Възложителя, монтаж и всички необходими начални настройки и конфигурации. Свързване и настройка </w:t>
            </w:r>
            <w:r>
              <w:rPr>
                <w:rFonts w:ascii="Arial Narrow" w:eastAsia="PMingLiU" w:hAnsi="Arial Narrow" w:cs="Arial"/>
                <w:color w:val="000000"/>
                <w:sz w:val="20"/>
                <w:szCs w:val="20"/>
                <w:lang w:val="bg-BG"/>
              </w:rPr>
              <w:t>към блейд системата,конфигуриране и настройка на софтуера за архивиране по посочени от</w:t>
            </w:r>
            <w:r w:rsidRPr="00D87CA0">
              <w:rPr>
                <w:rFonts w:ascii="Arial Narrow" w:eastAsia="PMingLiU" w:hAnsi="Arial Narrow" w:cs="Arial"/>
                <w:color w:val="000000"/>
                <w:sz w:val="20"/>
                <w:szCs w:val="20"/>
                <w:lang w:val="bg-BG"/>
              </w:rPr>
              <w:t xml:space="preserve"> Възложителя </w:t>
            </w:r>
            <w:r>
              <w:rPr>
                <w:rFonts w:ascii="Arial Narrow" w:eastAsia="PMingLiU" w:hAnsi="Arial Narrow" w:cs="Arial"/>
                <w:color w:val="000000"/>
                <w:sz w:val="20"/>
                <w:szCs w:val="20"/>
                <w:lang w:val="bg-BG"/>
              </w:rPr>
              <w:t>критерии</w:t>
            </w:r>
            <w:r w:rsidRPr="00D87CA0">
              <w:rPr>
                <w:rFonts w:ascii="Arial Narrow" w:eastAsia="PMingLiU" w:hAnsi="Arial Narrow" w:cs="Arial"/>
                <w:color w:val="000000"/>
                <w:sz w:val="20"/>
                <w:szCs w:val="20"/>
                <w:lang w:val="bg-BG"/>
              </w:rPr>
              <w:t>. Целият процес по интеграция трябва да протече с активното у</w:t>
            </w:r>
            <w:r w:rsidR="00DB05C6">
              <w:rPr>
                <w:rFonts w:ascii="Arial Narrow" w:eastAsia="PMingLiU" w:hAnsi="Arial Narrow" w:cs="Arial"/>
                <w:color w:val="000000"/>
                <w:sz w:val="20"/>
                <w:szCs w:val="20"/>
                <w:lang w:val="bg-BG"/>
              </w:rPr>
              <w:t>ч</w:t>
            </w:r>
            <w:r w:rsidRPr="00D87CA0">
              <w:rPr>
                <w:rFonts w:ascii="Arial Narrow" w:eastAsia="PMingLiU" w:hAnsi="Arial Narrow" w:cs="Arial"/>
                <w:color w:val="000000"/>
                <w:sz w:val="20"/>
                <w:szCs w:val="20"/>
                <w:lang w:val="bg-BG"/>
              </w:rPr>
              <w:t>астие на персонал на възложителя, предоставяне на know-how и обучение от страна на доставчика за доставената техника и администрирането и.</w:t>
            </w:r>
          </w:p>
        </w:tc>
        <w:tc>
          <w:tcPr>
            <w:tcW w:w="3703" w:type="dxa"/>
            <w:gridSpan w:val="2"/>
            <w:tcBorders>
              <w:top w:val="nil"/>
              <w:left w:val="nil"/>
              <w:bottom w:val="single" w:sz="4" w:space="0" w:color="000000"/>
              <w:right w:val="single" w:sz="4" w:space="0" w:color="000000"/>
            </w:tcBorders>
            <w:shd w:val="clear" w:color="auto" w:fill="auto"/>
            <w:hideMark/>
          </w:tcPr>
          <w:p w:rsidR="0042093E" w:rsidRPr="009955C4" w:rsidRDefault="0042093E"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c>
          <w:tcPr>
            <w:tcW w:w="1542" w:type="dxa"/>
            <w:tcBorders>
              <w:top w:val="nil"/>
              <w:left w:val="nil"/>
              <w:bottom w:val="single" w:sz="4" w:space="0" w:color="000000"/>
              <w:right w:val="single" w:sz="4" w:space="0" w:color="000000"/>
            </w:tcBorders>
            <w:shd w:val="clear" w:color="auto" w:fill="auto"/>
            <w:hideMark/>
          </w:tcPr>
          <w:p w:rsidR="0042093E" w:rsidRPr="009955C4" w:rsidRDefault="0042093E" w:rsidP="007713F2">
            <w:pPr>
              <w:spacing w:after="0" w:line="240" w:lineRule="auto"/>
              <w:rPr>
                <w:rFonts w:ascii="Arial" w:eastAsia="Times New Roman" w:hAnsi="Arial" w:cs="Arial"/>
                <w:color w:val="000000"/>
                <w:sz w:val="20"/>
                <w:szCs w:val="20"/>
              </w:rPr>
            </w:pPr>
            <w:r w:rsidRPr="009955C4">
              <w:rPr>
                <w:rFonts w:ascii="Arial" w:eastAsia="Times New Roman" w:hAnsi="Arial" w:cs="Arial"/>
                <w:color w:val="000000"/>
                <w:sz w:val="20"/>
                <w:szCs w:val="20"/>
              </w:rPr>
              <w:t> </w:t>
            </w:r>
          </w:p>
        </w:tc>
      </w:tr>
    </w:tbl>
    <w:p w:rsidR="00453A85" w:rsidRDefault="00453A85" w:rsidP="007F7DE9">
      <w:pPr>
        <w:jc w:val="both"/>
        <w:rPr>
          <w:b/>
          <w:bCs/>
          <w:color w:val="000000"/>
          <w:spacing w:val="-2"/>
          <w:sz w:val="24"/>
          <w:szCs w:val="24"/>
          <w:lang w:val="bg-BG"/>
        </w:rPr>
      </w:pPr>
    </w:p>
    <w:tbl>
      <w:tblPr>
        <w:tblW w:w="143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8"/>
        <w:gridCol w:w="3682"/>
        <w:gridCol w:w="141"/>
        <w:gridCol w:w="1276"/>
        <w:gridCol w:w="851"/>
        <w:gridCol w:w="3402"/>
        <w:gridCol w:w="2693"/>
        <w:gridCol w:w="1559"/>
      </w:tblGrid>
      <w:tr w:rsidR="003D6FD1" w:rsidRPr="003D6FD1" w:rsidTr="00FD4D0F">
        <w:trPr>
          <w:trHeight w:val="331"/>
          <w:tblHeader/>
        </w:trPr>
        <w:tc>
          <w:tcPr>
            <w:tcW w:w="728" w:type="dxa"/>
            <w:shd w:val="clear" w:color="auto" w:fill="000000"/>
            <w:tcMar>
              <w:top w:w="0" w:type="dxa"/>
              <w:left w:w="108" w:type="dxa"/>
              <w:bottom w:w="0" w:type="dxa"/>
              <w:right w:w="108" w:type="dxa"/>
            </w:tcMar>
            <w:hideMark/>
          </w:tcPr>
          <w:p w:rsidR="003D6FD1" w:rsidRPr="003D6FD1" w:rsidRDefault="003D6FD1" w:rsidP="003D6FD1">
            <w:pPr>
              <w:spacing w:after="0" w:line="240" w:lineRule="auto"/>
              <w:jc w:val="both"/>
              <w:rPr>
                <w:rFonts w:ascii="Arial Narrow" w:hAnsi="Arial Narrow" w:cs="Times New Roman"/>
                <w:b/>
                <w:bCs/>
                <w:i/>
                <w:iCs/>
                <w:color w:val="FFFFFF"/>
                <w:sz w:val="20"/>
                <w:szCs w:val="20"/>
              </w:rPr>
            </w:pPr>
            <w:r w:rsidRPr="003D6FD1">
              <w:rPr>
                <w:rFonts w:ascii="Arial Narrow" w:hAnsi="Arial Narrow" w:cs="Times New Roman"/>
                <w:b/>
                <w:bCs/>
                <w:i/>
                <w:iCs/>
                <w:color w:val="FFFFFF"/>
                <w:sz w:val="20"/>
                <w:szCs w:val="20"/>
              </w:rPr>
              <w:t>No.</w:t>
            </w:r>
          </w:p>
        </w:tc>
        <w:tc>
          <w:tcPr>
            <w:tcW w:w="3823" w:type="dxa"/>
            <w:gridSpan w:val="2"/>
            <w:shd w:val="clear" w:color="auto" w:fill="000000"/>
            <w:tcMar>
              <w:top w:w="0" w:type="dxa"/>
              <w:left w:w="108" w:type="dxa"/>
              <w:bottom w:w="0" w:type="dxa"/>
              <w:right w:w="108" w:type="dxa"/>
            </w:tcMar>
            <w:hideMark/>
          </w:tcPr>
          <w:p w:rsidR="003D6FD1" w:rsidRPr="003D6FD1" w:rsidRDefault="003D6FD1" w:rsidP="003D6FD1">
            <w:pPr>
              <w:spacing w:after="0" w:line="240" w:lineRule="auto"/>
              <w:jc w:val="both"/>
              <w:rPr>
                <w:rFonts w:ascii="Arial Narrow" w:hAnsi="Arial Narrow" w:cs="Times New Roman"/>
                <w:b/>
                <w:bCs/>
                <w:i/>
                <w:iCs/>
                <w:color w:val="FFFFFF"/>
                <w:sz w:val="20"/>
                <w:szCs w:val="20"/>
              </w:rPr>
            </w:pPr>
            <w:r w:rsidRPr="003D6FD1">
              <w:rPr>
                <w:rFonts w:ascii="Arial Narrow" w:hAnsi="Arial Narrow" w:cs="Times New Roman"/>
                <w:b/>
                <w:bCs/>
                <w:i/>
                <w:iCs/>
                <w:color w:val="FFFFFF"/>
                <w:sz w:val="20"/>
                <w:szCs w:val="20"/>
              </w:rPr>
              <w:t>Описание / параметър / компонент</w:t>
            </w:r>
          </w:p>
        </w:tc>
        <w:tc>
          <w:tcPr>
            <w:tcW w:w="2127" w:type="dxa"/>
            <w:gridSpan w:val="2"/>
            <w:shd w:val="clear" w:color="auto" w:fill="000000"/>
            <w:tcMar>
              <w:top w:w="0" w:type="dxa"/>
              <w:left w:w="108" w:type="dxa"/>
              <w:bottom w:w="0" w:type="dxa"/>
              <w:right w:w="108" w:type="dxa"/>
            </w:tcMar>
            <w:hideMark/>
          </w:tcPr>
          <w:p w:rsidR="003D6FD1" w:rsidRPr="003D6FD1" w:rsidRDefault="003D6FD1" w:rsidP="003D6FD1">
            <w:pPr>
              <w:spacing w:after="0" w:line="240" w:lineRule="auto"/>
              <w:jc w:val="both"/>
              <w:rPr>
                <w:rFonts w:ascii="Arial Narrow" w:hAnsi="Arial Narrow" w:cs="Times New Roman"/>
                <w:b/>
                <w:bCs/>
                <w:i/>
                <w:iCs/>
                <w:color w:val="FFFFFF"/>
                <w:sz w:val="20"/>
                <w:szCs w:val="20"/>
              </w:rPr>
            </w:pPr>
            <w:r w:rsidRPr="003D6FD1">
              <w:rPr>
                <w:rFonts w:ascii="Arial Narrow" w:hAnsi="Arial Narrow" w:cs="Times New Roman"/>
                <w:b/>
                <w:bCs/>
                <w:i/>
                <w:iCs/>
                <w:color w:val="FFFFFF"/>
                <w:sz w:val="20"/>
                <w:szCs w:val="20"/>
              </w:rPr>
              <w:t>Тип изискване</w:t>
            </w:r>
          </w:p>
        </w:tc>
        <w:tc>
          <w:tcPr>
            <w:tcW w:w="3402" w:type="dxa"/>
            <w:shd w:val="clear" w:color="auto" w:fill="000000"/>
            <w:tcMar>
              <w:top w:w="0" w:type="dxa"/>
              <w:left w:w="108" w:type="dxa"/>
              <w:bottom w:w="0" w:type="dxa"/>
              <w:right w:w="108" w:type="dxa"/>
            </w:tcMar>
            <w:hideMark/>
          </w:tcPr>
          <w:p w:rsidR="003D6FD1" w:rsidRPr="003D6FD1" w:rsidRDefault="003D6FD1" w:rsidP="003D6FD1">
            <w:pPr>
              <w:spacing w:after="0" w:line="240" w:lineRule="auto"/>
              <w:jc w:val="both"/>
              <w:rPr>
                <w:rFonts w:ascii="Arial Narrow" w:hAnsi="Arial Narrow" w:cs="Times New Roman"/>
                <w:b/>
                <w:bCs/>
                <w:i/>
                <w:iCs/>
                <w:color w:val="FFFFFF"/>
                <w:sz w:val="20"/>
                <w:szCs w:val="20"/>
              </w:rPr>
            </w:pPr>
            <w:r w:rsidRPr="003D6FD1">
              <w:rPr>
                <w:rFonts w:ascii="Arial Narrow" w:hAnsi="Arial Narrow" w:cs="Times New Roman"/>
                <w:b/>
                <w:bCs/>
                <w:i/>
                <w:iCs/>
                <w:color w:val="FFFFFF"/>
                <w:sz w:val="20"/>
                <w:szCs w:val="20"/>
              </w:rPr>
              <w:t>Изискване на Възложителя</w:t>
            </w:r>
          </w:p>
        </w:tc>
        <w:tc>
          <w:tcPr>
            <w:tcW w:w="2693" w:type="dxa"/>
            <w:shd w:val="clear" w:color="auto" w:fill="000000"/>
            <w:tcMar>
              <w:top w:w="0" w:type="dxa"/>
              <w:left w:w="108" w:type="dxa"/>
              <w:bottom w:w="0" w:type="dxa"/>
              <w:right w:w="108" w:type="dxa"/>
            </w:tcMar>
            <w:hideMark/>
          </w:tcPr>
          <w:p w:rsidR="003D6FD1" w:rsidRPr="003D6FD1" w:rsidRDefault="003D6FD1" w:rsidP="003D6FD1">
            <w:pPr>
              <w:spacing w:after="0" w:line="240" w:lineRule="auto"/>
              <w:jc w:val="both"/>
              <w:rPr>
                <w:rFonts w:ascii="Arial Narrow" w:hAnsi="Arial Narrow" w:cs="Times New Roman"/>
                <w:b/>
                <w:bCs/>
                <w:i/>
                <w:iCs/>
                <w:color w:val="FFFFFF"/>
                <w:sz w:val="20"/>
                <w:szCs w:val="20"/>
              </w:rPr>
            </w:pPr>
            <w:r w:rsidRPr="003D6FD1">
              <w:rPr>
                <w:rFonts w:ascii="Arial Narrow" w:hAnsi="Arial Narrow" w:cs="Times New Roman"/>
                <w:b/>
                <w:bCs/>
                <w:i/>
                <w:iCs/>
                <w:color w:val="FFFFFF"/>
                <w:sz w:val="20"/>
                <w:szCs w:val="20"/>
              </w:rPr>
              <w:t>Предложение на Участника</w:t>
            </w:r>
          </w:p>
        </w:tc>
        <w:tc>
          <w:tcPr>
            <w:tcW w:w="1559" w:type="dxa"/>
            <w:shd w:val="clear" w:color="auto" w:fill="000000"/>
            <w:tcMar>
              <w:top w:w="0" w:type="dxa"/>
              <w:left w:w="108" w:type="dxa"/>
              <w:bottom w:w="0" w:type="dxa"/>
              <w:right w:w="108" w:type="dxa"/>
            </w:tcMar>
            <w:hideMark/>
          </w:tcPr>
          <w:p w:rsidR="003D6FD1" w:rsidRPr="003D6FD1" w:rsidRDefault="003D6FD1" w:rsidP="003D6FD1">
            <w:pPr>
              <w:spacing w:after="0" w:line="240" w:lineRule="auto"/>
              <w:jc w:val="both"/>
              <w:rPr>
                <w:rFonts w:ascii="Arial Narrow" w:hAnsi="Arial Narrow" w:cs="Times New Roman"/>
                <w:b/>
                <w:bCs/>
                <w:i/>
                <w:iCs/>
                <w:color w:val="FFFFFF"/>
                <w:sz w:val="20"/>
                <w:szCs w:val="20"/>
              </w:rPr>
            </w:pPr>
            <w:r w:rsidRPr="003D6FD1">
              <w:rPr>
                <w:rFonts w:ascii="Arial Narrow" w:hAnsi="Arial Narrow" w:cs="Times New Roman"/>
                <w:b/>
                <w:bCs/>
                <w:i/>
                <w:iCs/>
                <w:color w:val="FFFFFF"/>
                <w:sz w:val="20"/>
                <w:szCs w:val="20"/>
              </w:rPr>
              <w:t>Бележки</w:t>
            </w:r>
          </w:p>
        </w:tc>
      </w:tr>
      <w:tr w:rsidR="003D6FD1" w:rsidRPr="003D6FD1" w:rsidTr="00FD4D0F">
        <w:trPr>
          <w:trHeight w:val="255"/>
        </w:trPr>
        <w:tc>
          <w:tcPr>
            <w:tcW w:w="728" w:type="dxa"/>
            <w:shd w:val="clear" w:color="auto" w:fill="BFBFBF"/>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b/>
                <w:bCs/>
                <w:i/>
                <w:iCs/>
                <w:color w:val="000000"/>
                <w:sz w:val="24"/>
                <w:szCs w:val="24"/>
              </w:rPr>
              <w:t>5.</w:t>
            </w:r>
          </w:p>
        </w:tc>
        <w:tc>
          <w:tcPr>
            <w:tcW w:w="13604" w:type="dxa"/>
            <w:gridSpan w:val="7"/>
            <w:shd w:val="clear" w:color="auto" w:fill="BFBFBF"/>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b/>
                <w:bCs/>
                <w:i/>
                <w:iCs/>
                <w:color w:val="000000"/>
                <w:sz w:val="24"/>
                <w:szCs w:val="24"/>
              </w:rPr>
            </w:pPr>
            <w:r w:rsidRPr="003D6FD1">
              <w:rPr>
                <w:rFonts w:ascii="Arial Narrow" w:hAnsi="Arial Narrow" w:cs="Times New Roman"/>
                <w:b/>
                <w:bCs/>
                <w:i/>
                <w:iCs/>
                <w:color w:val="000000"/>
                <w:sz w:val="24"/>
                <w:szCs w:val="24"/>
                <w:lang w:val="bg-BG"/>
              </w:rPr>
              <w:t>Интегрирана информационна система</w:t>
            </w:r>
            <w:r w:rsidR="00C8420C">
              <w:rPr>
                <w:rFonts w:ascii="Arial Narrow" w:hAnsi="Arial Narrow" w:cs="Times New Roman"/>
                <w:b/>
                <w:bCs/>
                <w:i/>
                <w:iCs/>
                <w:color w:val="000000"/>
                <w:sz w:val="24"/>
                <w:szCs w:val="24"/>
                <w:lang w:val="bg-BG"/>
              </w:rPr>
              <w:t xml:space="preserve"> –</w:t>
            </w:r>
            <w:r w:rsidR="00B46EF0">
              <w:rPr>
                <w:rFonts w:ascii="Arial Narrow" w:hAnsi="Arial Narrow" w:cs="Times New Roman"/>
                <w:b/>
                <w:bCs/>
                <w:i/>
                <w:iCs/>
                <w:color w:val="000000"/>
                <w:sz w:val="24"/>
                <w:szCs w:val="24"/>
                <w:lang w:val="bg-BG"/>
              </w:rPr>
              <w:t xml:space="preserve"> 1</w:t>
            </w:r>
            <w:r w:rsidR="00C8420C">
              <w:rPr>
                <w:rFonts w:ascii="Arial Narrow" w:hAnsi="Arial Narrow" w:cs="Times New Roman"/>
                <w:b/>
                <w:bCs/>
                <w:i/>
                <w:iCs/>
                <w:color w:val="000000"/>
                <w:sz w:val="24"/>
                <w:szCs w:val="24"/>
                <w:lang w:val="bg-BG"/>
              </w:rPr>
              <w:t>бр.</w:t>
            </w:r>
          </w:p>
        </w:tc>
      </w:tr>
      <w:tr w:rsidR="003D6FD1" w:rsidRPr="003D6FD1" w:rsidTr="006303D5">
        <w:trPr>
          <w:trHeight w:val="255"/>
        </w:trPr>
        <w:tc>
          <w:tcPr>
            <w:tcW w:w="728" w:type="dxa"/>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5.1</w:t>
            </w:r>
          </w:p>
        </w:tc>
        <w:tc>
          <w:tcPr>
            <w:tcW w:w="3682" w:type="dxa"/>
            <w:tcMar>
              <w:top w:w="0" w:type="dxa"/>
              <w:left w:w="108" w:type="dxa"/>
              <w:bottom w:w="0" w:type="dxa"/>
              <w:right w:w="108" w:type="dxa"/>
            </w:tcMar>
            <w:hideMark/>
          </w:tcPr>
          <w:p w:rsidR="003D6FD1" w:rsidRPr="003D6FD1" w:rsidRDefault="003D6FD1" w:rsidP="004873DD">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Производител</w:t>
            </w:r>
            <w:r w:rsidRPr="0082129C">
              <w:rPr>
                <w:rFonts w:ascii="Arial Narrow" w:hAnsi="Arial Narrow" w:cs="Times New Roman"/>
                <w:sz w:val="20"/>
                <w:szCs w:val="20"/>
              </w:rPr>
              <w:t xml:space="preserve">, </w:t>
            </w:r>
            <w:r w:rsidR="004873DD" w:rsidRPr="0082129C">
              <w:rPr>
                <w:rFonts w:ascii="Arial Narrow" w:eastAsia="PMingLiU" w:hAnsi="Arial Narrow" w:cs="Arial"/>
                <w:sz w:val="20"/>
                <w:szCs w:val="20"/>
                <w:lang w:val="bg-BG"/>
              </w:rPr>
              <w:t>марка,</w:t>
            </w:r>
            <w:r w:rsidR="004873DD" w:rsidRPr="0082129C">
              <w:rPr>
                <w:rFonts w:ascii="Arial Narrow" w:hAnsi="Arial Narrow" w:cs="Times New Roman"/>
                <w:sz w:val="20"/>
                <w:szCs w:val="20"/>
              </w:rPr>
              <w:t xml:space="preserve"> </w:t>
            </w:r>
            <w:r w:rsidRPr="0082129C">
              <w:rPr>
                <w:rFonts w:ascii="Arial Narrow" w:hAnsi="Arial Narrow" w:cs="Times New Roman"/>
                <w:sz w:val="20"/>
                <w:szCs w:val="20"/>
              </w:rPr>
              <w:t>модел</w:t>
            </w:r>
            <w:r w:rsidRPr="003D6FD1">
              <w:rPr>
                <w:rFonts w:ascii="Arial Narrow" w:hAnsi="Arial Narrow" w:cs="Times New Roman"/>
                <w:color w:val="000000"/>
                <w:sz w:val="20"/>
                <w:szCs w:val="20"/>
              </w:rPr>
              <w:t>, продуктов номер</w:t>
            </w:r>
          </w:p>
        </w:tc>
        <w:tc>
          <w:tcPr>
            <w:tcW w:w="1417" w:type="dxa"/>
            <w:gridSpan w:val="2"/>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Задължително</w:t>
            </w:r>
          </w:p>
        </w:tc>
        <w:tc>
          <w:tcPr>
            <w:tcW w:w="4253" w:type="dxa"/>
            <w:gridSpan w:val="2"/>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Да се специфицира.</w:t>
            </w:r>
          </w:p>
        </w:tc>
        <w:tc>
          <w:tcPr>
            <w:tcW w:w="2693"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c>
          <w:tcPr>
            <w:tcW w:w="1559"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r>
      <w:tr w:rsidR="003D6FD1" w:rsidRPr="003D6FD1" w:rsidTr="006303D5">
        <w:trPr>
          <w:trHeight w:val="1231"/>
        </w:trPr>
        <w:tc>
          <w:tcPr>
            <w:tcW w:w="728" w:type="dxa"/>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5.2</w:t>
            </w:r>
          </w:p>
        </w:tc>
        <w:tc>
          <w:tcPr>
            <w:tcW w:w="3682" w:type="dxa"/>
            <w:tcMar>
              <w:top w:w="0" w:type="dxa"/>
              <w:left w:w="108" w:type="dxa"/>
              <w:bottom w:w="0" w:type="dxa"/>
              <w:right w:w="108" w:type="dxa"/>
            </w:tcMar>
          </w:tcPr>
          <w:p w:rsidR="003D6FD1" w:rsidRPr="003D6FD1" w:rsidRDefault="009679C2" w:rsidP="003D6FD1">
            <w:pPr>
              <w:spacing w:after="0" w:line="240" w:lineRule="auto"/>
              <w:rPr>
                <w:rFonts w:ascii="Arial Narrow" w:hAnsi="Arial Narrow" w:cs="Times New Roman"/>
                <w:color w:val="000000"/>
                <w:sz w:val="20"/>
                <w:szCs w:val="20"/>
              </w:rPr>
            </w:pPr>
            <w:r>
              <w:rPr>
                <w:rFonts w:ascii="Arial Narrow" w:hAnsi="Arial Narrow" w:cs="Times New Roman"/>
                <w:color w:val="000000"/>
                <w:sz w:val="20"/>
                <w:szCs w:val="20"/>
                <w:lang w:val="bg-BG"/>
              </w:rPr>
              <w:t>3</w:t>
            </w:r>
            <w:r w:rsidR="003D6FD1" w:rsidRPr="003D6FD1">
              <w:rPr>
                <w:rFonts w:ascii="Arial Narrow" w:hAnsi="Arial Narrow" w:cs="Times New Roman"/>
                <w:color w:val="000000"/>
                <w:sz w:val="20"/>
                <w:szCs w:val="20"/>
                <w:lang w:val="bg-BG"/>
              </w:rPr>
              <w:t xml:space="preserve">бр </w:t>
            </w:r>
            <w:r w:rsidR="003D6FD1" w:rsidRPr="003D6FD1">
              <w:rPr>
                <w:rFonts w:ascii="Arial Narrow" w:hAnsi="Arial Narrow" w:cs="Times New Roman"/>
                <w:color w:val="000000"/>
                <w:sz w:val="20"/>
                <w:szCs w:val="20"/>
              </w:rPr>
              <w:t>софтуерен лиценз PACS Server</w:t>
            </w:r>
            <w:r w:rsidR="003D6FD1" w:rsidRPr="003D6FD1">
              <w:rPr>
                <w:rFonts w:ascii="Arial Narrow" w:hAnsi="Arial Narrow" w:cs="Times New Roman"/>
                <w:color w:val="000000"/>
                <w:sz w:val="20"/>
                <w:szCs w:val="20"/>
                <w:lang w:val="bg-BG"/>
              </w:rPr>
              <w:t xml:space="preserve"> за инсталация върху виртуален </w:t>
            </w:r>
            <w:r w:rsidR="003D6FD1" w:rsidRPr="003D6FD1">
              <w:rPr>
                <w:rFonts w:ascii="Arial Narrow" w:hAnsi="Arial Narrow" w:cs="Times New Roman"/>
                <w:color w:val="000000"/>
                <w:sz w:val="20"/>
                <w:szCs w:val="20"/>
              </w:rPr>
              <w:t>fail-over cluster</w:t>
            </w:r>
          </w:p>
          <w:p w:rsidR="003D6FD1" w:rsidRPr="003D6FD1" w:rsidRDefault="003D6FD1" w:rsidP="003D6FD1">
            <w:pPr>
              <w:spacing w:after="0" w:line="240" w:lineRule="auto"/>
              <w:rPr>
                <w:rFonts w:ascii="Arial Narrow" w:hAnsi="Arial Narrow" w:cs="Times New Roman"/>
                <w:color w:val="000000"/>
                <w:sz w:val="20"/>
                <w:szCs w:val="20"/>
              </w:rPr>
            </w:pPr>
          </w:p>
        </w:tc>
        <w:tc>
          <w:tcPr>
            <w:tcW w:w="1417" w:type="dxa"/>
            <w:gridSpan w:val="2"/>
            <w:tcMar>
              <w:top w:w="0" w:type="dxa"/>
              <w:left w:w="108" w:type="dxa"/>
              <w:bottom w:w="0" w:type="dxa"/>
              <w:right w:w="108" w:type="dxa"/>
            </w:tcMar>
          </w:tcPr>
          <w:p w:rsidR="003D6FD1" w:rsidRPr="003D6FD1" w:rsidRDefault="003D6FD1" w:rsidP="003D6FD1">
            <w:pPr>
              <w:spacing w:after="0" w:line="240" w:lineRule="auto"/>
              <w:rPr>
                <w:rFonts w:ascii="Calibri" w:hAnsi="Calibri" w:cs="Times New Roman"/>
              </w:rPr>
            </w:pPr>
            <w:r w:rsidRPr="003D6FD1">
              <w:rPr>
                <w:rFonts w:ascii="Arial Narrow" w:hAnsi="Arial Narrow" w:cs="Times New Roman"/>
                <w:color w:val="000000"/>
                <w:sz w:val="20"/>
                <w:szCs w:val="20"/>
              </w:rPr>
              <w:t>Задължително</w:t>
            </w:r>
          </w:p>
        </w:tc>
        <w:tc>
          <w:tcPr>
            <w:tcW w:w="4253" w:type="dxa"/>
            <w:gridSpan w:val="2"/>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lang w:val="bg-BG"/>
              </w:rPr>
              <w:t xml:space="preserve">Основните функции на софтуера са </w:t>
            </w:r>
            <w:r w:rsidRPr="003D6FD1">
              <w:rPr>
                <w:rFonts w:ascii="Arial Narrow" w:hAnsi="Arial Narrow" w:cs="Times New Roman"/>
                <w:color w:val="000000"/>
                <w:sz w:val="20"/>
                <w:szCs w:val="20"/>
              </w:rPr>
              <w:t xml:space="preserve">DICOM store, DICOM send, DICOM push, DICOM retrieve, </w:t>
            </w:r>
            <w:r w:rsidRPr="003D6FD1">
              <w:rPr>
                <w:rFonts w:ascii="Arial Narrow" w:hAnsi="Arial Narrow" w:cs="Times New Roman"/>
                <w:color w:val="000000"/>
                <w:sz w:val="20"/>
                <w:szCs w:val="20"/>
                <w:lang w:val="bg-BG"/>
              </w:rPr>
              <w:t xml:space="preserve">рутиране/пренасочване на новопостъпили изследвания, възможност за работа с повече от един порта за получаване и изпращане едновременно. Използване на БД </w:t>
            </w:r>
            <w:r w:rsidRPr="003D6FD1">
              <w:rPr>
                <w:rFonts w:ascii="Arial Narrow" w:hAnsi="Arial Narrow" w:cs="Times New Roman"/>
                <w:color w:val="000000"/>
                <w:sz w:val="20"/>
                <w:szCs w:val="20"/>
              </w:rPr>
              <w:t>SQL Standart 2012</w:t>
            </w:r>
          </w:p>
        </w:tc>
        <w:tc>
          <w:tcPr>
            <w:tcW w:w="2693"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c>
          <w:tcPr>
            <w:tcW w:w="1559"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r>
      <w:tr w:rsidR="003D6FD1" w:rsidRPr="003D6FD1" w:rsidTr="006303D5">
        <w:trPr>
          <w:trHeight w:val="292"/>
        </w:trPr>
        <w:tc>
          <w:tcPr>
            <w:tcW w:w="728" w:type="dxa"/>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5.3</w:t>
            </w:r>
          </w:p>
        </w:tc>
        <w:tc>
          <w:tcPr>
            <w:tcW w:w="3682" w:type="dxa"/>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rPr>
              <w:t>управление на потребители</w:t>
            </w:r>
            <w:r w:rsidRPr="003D6FD1">
              <w:rPr>
                <w:rFonts w:ascii="Arial Narrow" w:hAnsi="Arial Narrow" w:cs="Times New Roman"/>
                <w:color w:val="000000"/>
                <w:sz w:val="20"/>
                <w:szCs w:val="20"/>
                <w:lang w:val="bg-BG"/>
              </w:rPr>
              <w:t xml:space="preserve"> през браузър</w:t>
            </w:r>
          </w:p>
          <w:p w:rsidR="003D6FD1" w:rsidRPr="003D6FD1" w:rsidRDefault="003D6FD1" w:rsidP="003D6FD1">
            <w:pPr>
              <w:spacing w:after="0" w:line="240" w:lineRule="auto"/>
              <w:rPr>
                <w:rFonts w:ascii="Arial Narrow" w:hAnsi="Arial Narrow" w:cs="Times New Roman"/>
                <w:color w:val="000000"/>
                <w:sz w:val="20"/>
                <w:szCs w:val="20"/>
              </w:rPr>
            </w:pPr>
          </w:p>
        </w:tc>
        <w:tc>
          <w:tcPr>
            <w:tcW w:w="1417" w:type="dxa"/>
            <w:gridSpan w:val="2"/>
            <w:tcMar>
              <w:top w:w="0" w:type="dxa"/>
              <w:left w:w="108" w:type="dxa"/>
              <w:bottom w:w="0" w:type="dxa"/>
              <w:right w:w="108" w:type="dxa"/>
            </w:tcMar>
          </w:tcPr>
          <w:p w:rsidR="003D6FD1" w:rsidRPr="003D6FD1" w:rsidRDefault="003D6FD1" w:rsidP="003D6FD1">
            <w:pPr>
              <w:spacing w:after="0" w:line="240" w:lineRule="auto"/>
              <w:rPr>
                <w:rFonts w:ascii="Calibri" w:hAnsi="Calibri" w:cs="Times New Roman"/>
              </w:rPr>
            </w:pPr>
            <w:r w:rsidRPr="003D6FD1">
              <w:rPr>
                <w:rFonts w:ascii="Arial Narrow" w:hAnsi="Arial Narrow" w:cs="Times New Roman"/>
                <w:color w:val="000000"/>
                <w:sz w:val="20"/>
                <w:szCs w:val="20"/>
              </w:rPr>
              <w:t>Задължително</w:t>
            </w:r>
          </w:p>
        </w:tc>
        <w:tc>
          <w:tcPr>
            <w:tcW w:w="4253" w:type="dxa"/>
            <w:gridSpan w:val="2"/>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lang w:val="bg-BG"/>
              </w:rPr>
              <w:t xml:space="preserve">Чрез интерфейса трябва да се създават имена и пароли на потребителите, техните права, роли и други. </w:t>
            </w:r>
          </w:p>
        </w:tc>
        <w:tc>
          <w:tcPr>
            <w:tcW w:w="2693"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c>
          <w:tcPr>
            <w:tcW w:w="1559"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r>
      <w:tr w:rsidR="003D6FD1" w:rsidRPr="003D6FD1" w:rsidTr="006303D5">
        <w:trPr>
          <w:trHeight w:val="292"/>
        </w:trPr>
        <w:tc>
          <w:tcPr>
            <w:tcW w:w="728" w:type="dxa"/>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5.4</w:t>
            </w:r>
          </w:p>
        </w:tc>
        <w:tc>
          <w:tcPr>
            <w:tcW w:w="3682" w:type="dxa"/>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rPr>
              <w:t>Компресия</w:t>
            </w:r>
            <w:r w:rsidRPr="003D6FD1">
              <w:rPr>
                <w:rFonts w:ascii="Arial Narrow" w:hAnsi="Arial Narrow" w:cs="Times New Roman"/>
                <w:color w:val="000000"/>
                <w:sz w:val="20"/>
                <w:szCs w:val="20"/>
                <w:lang w:val="bg-BG"/>
              </w:rPr>
              <w:t xml:space="preserve"> на образни изследвания във формат </w:t>
            </w:r>
            <w:r w:rsidRPr="003D6FD1">
              <w:rPr>
                <w:rFonts w:ascii="Arial Narrow" w:hAnsi="Arial Narrow" w:cs="Times New Roman"/>
                <w:color w:val="000000"/>
                <w:sz w:val="20"/>
                <w:szCs w:val="20"/>
              </w:rPr>
              <w:t>DICOM</w:t>
            </w:r>
          </w:p>
          <w:p w:rsidR="003D6FD1" w:rsidRPr="003D6FD1" w:rsidRDefault="003D6FD1" w:rsidP="003D6FD1">
            <w:pPr>
              <w:spacing w:after="0" w:line="240" w:lineRule="auto"/>
              <w:rPr>
                <w:rFonts w:ascii="Arial Narrow" w:hAnsi="Arial Narrow" w:cs="Times New Roman"/>
                <w:color w:val="000000"/>
                <w:sz w:val="20"/>
                <w:szCs w:val="20"/>
              </w:rPr>
            </w:pPr>
          </w:p>
        </w:tc>
        <w:tc>
          <w:tcPr>
            <w:tcW w:w="1417" w:type="dxa"/>
            <w:gridSpan w:val="2"/>
            <w:tcMar>
              <w:top w:w="0" w:type="dxa"/>
              <w:left w:w="108" w:type="dxa"/>
              <w:bottom w:w="0" w:type="dxa"/>
              <w:right w:w="108" w:type="dxa"/>
            </w:tcMar>
          </w:tcPr>
          <w:p w:rsidR="003D6FD1" w:rsidRPr="003D6FD1" w:rsidRDefault="003D6FD1" w:rsidP="003D6FD1">
            <w:pPr>
              <w:spacing w:after="0" w:line="240" w:lineRule="auto"/>
              <w:rPr>
                <w:rFonts w:ascii="Calibri" w:hAnsi="Calibri" w:cs="Times New Roman"/>
              </w:rPr>
            </w:pPr>
            <w:r w:rsidRPr="003D6FD1">
              <w:rPr>
                <w:rFonts w:ascii="Arial Narrow" w:hAnsi="Arial Narrow" w:cs="Times New Roman"/>
                <w:color w:val="000000"/>
                <w:sz w:val="20"/>
                <w:szCs w:val="20"/>
              </w:rPr>
              <w:t>Задължително</w:t>
            </w:r>
          </w:p>
        </w:tc>
        <w:tc>
          <w:tcPr>
            <w:tcW w:w="4253" w:type="dxa"/>
            <w:gridSpan w:val="2"/>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lang w:val="bg-BG"/>
              </w:rPr>
              <w:t>Възможност да се компресират изследвания според техния вид и дата, без загуба на диагностичната им стойност</w:t>
            </w:r>
          </w:p>
        </w:tc>
        <w:tc>
          <w:tcPr>
            <w:tcW w:w="2693" w:type="dxa"/>
            <w:tcMar>
              <w:top w:w="0" w:type="dxa"/>
              <w:left w:w="108" w:type="dxa"/>
              <w:bottom w:w="0" w:type="dxa"/>
              <w:right w:w="108" w:type="dxa"/>
            </w:tcMar>
          </w:tcPr>
          <w:p w:rsidR="003D6FD1" w:rsidRPr="003D6FD1" w:rsidRDefault="003D6FD1" w:rsidP="003D6FD1">
            <w:pPr>
              <w:spacing w:after="0" w:line="240" w:lineRule="auto"/>
              <w:rPr>
                <w:rFonts w:ascii="Arial" w:hAnsi="Arial" w:cs="Arial"/>
                <w:color w:val="000000"/>
                <w:sz w:val="20"/>
                <w:szCs w:val="20"/>
              </w:rPr>
            </w:pPr>
          </w:p>
        </w:tc>
        <w:tc>
          <w:tcPr>
            <w:tcW w:w="1559" w:type="dxa"/>
            <w:tcMar>
              <w:top w:w="0" w:type="dxa"/>
              <w:left w:w="108" w:type="dxa"/>
              <w:bottom w:w="0" w:type="dxa"/>
              <w:right w:w="108" w:type="dxa"/>
            </w:tcMar>
          </w:tcPr>
          <w:p w:rsidR="003D6FD1" w:rsidRPr="003D6FD1" w:rsidRDefault="003D6FD1" w:rsidP="003D6FD1">
            <w:pPr>
              <w:spacing w:after="0" w:line="240" w:lineRule="auto"/>
              <w:rPr>
                <w:rFonts w:ascii="Arial" w:hAnsi="Arial" w:cs="Arial"/>
                <w:color w:val="000000"/>
                <w:sz w:val="20"/>
                <w:szCs w:val="20"/>
              </w:rPr>
            </w:pPr>
          </w:p>
        </w:tc>
      </w:tr>
      <w:tr w:rsidR="003D6FD1" w:rsidRPr="003D6FD1" w:rsidTr="006303D5">
        <w:trPr>
          <w:trHeight w:val="510"/>
        </w:trPr>
        <w:tc>
          <w:tcPr>
            <w:tcW w:w="728" w:type="dxa"/>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5.5</w:t>
            </w:r>
          </w:p>
        </w:tc>
        <w:tc>
          <w:tcPr>
            <w:tcW w:w="3682" w:type="dxa"/>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PACS Router</w:t>
            </w:r>
          </w:p>
          <w:p w:rsidR="003D6FD1" w:rsidRPr="003D6FD1" w:rsidRDefault="003D6FD1" w:rsidP="003D6FD1">
            <w:pPr>
              <w:spacing w:after="0" w:line="240" w:lineRule="auto"/>
              <w:rPr>
                <w:rFonts w:ascii="Arial Narrow" w:hAnsi="Arial Narrow" w:cs="Times New Roman"/>
                <w:color w:val="000000"/>
                <w:sz w:val="20"/>
                <w:szCs w:val="20"/>
              </w:rPr>
            </w:pPr>
          </w:p>
        </w:tc>
        <w:tc>
          <w:tcPr>
            <w:tcW w:w="1417" w:type="dxa"/>
            <w:gridSpan w:val="2"/>
            <w:tcMar>
              <w:top w:w="0" w:type="dxa"/>
              <w:left w:w="108" w:type="dxa"/>
              <w:bottom w:w="0" w:type="dxa"/>
              <w:right w:w="108" w:type="dxa"/>
            </w:tcMar>
          </w:tcPr>
          <w:p w:rsidR="003D6FD1" w:rsidRPr="003D6FD1" w:rsidRDefault="003D6FD1" w:rsidP="003D6FD1">
            <w:pPr>
              <w:spacing w:after="0" w:line="240" w:lineRule="auto"/>
              <w:rPr>
                <w:rFonts w:ascii="Calibri" w:hAnsi="Calibri" w:cs="Times New Roman"/>
              </w:rPr>
            </w:pPr>
            <w:r w:rsidRPr="003D6FD1">
              <w:rPr>
                <w:rFonts w:ascii="Arial Narrow" w:hAnsi="Arial Narrow" w:cs="Times New Roman"/>
                <w:color w:val="000000"/>
                <w:sz w:val="20"/>
                <w:szCs w:val="20"/>
              </w:rPr>
              <w:t>Задължително</w:t>
            </w:r>
          </w:p>
        </w:tc>
        <w:tc>
          <w:tcPr>
            <w:tcW w:w="4253" w:type="dxa"/>
            <w:gridSpan w:val="2"/>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lang w:val="bg-BG"/>
              </w:rPr>
              <w:t>Възможност да се изпращат изследвания до определени потребители или работни места, автоматично след постъпването им в системата</w:t>
            </w:r>
          </w:p>
        </w:tc>
        <w:tc>
          <w:tcPr>
            <w:tcW w:w="2693"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c>
          <w:tcPr>
            <w:tcW w:w="1559"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r>
      <w:tr w:rsidR="003D6FD1" w:rsidRPr="003D6FD1" w:rsidTr="006303D5">
        <w:trPr>
          <w:trHeight w:val="588"/>
        </w:trPr>
        <w:tc>
          <w:tcPr>
            <w:tcW w:w="728" w:type="dxa"/>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5.6</w:t>
            </w:r>
          </w:p>
        </w:tc>
        <w:tc>
          <w:tcPr>
            <w:tcW w:w="3682" w:type="dxa"/>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софтуерен лиценз за Modality Workslist Server</w:t>
            </w:r>
          </w:p>
          <w:p w:rsidR="003D6FD1" w:rsidRPr="003D6FD1" w:rsidRDefault="003D6FD1" w:rsidP="003D6FD1">
            <w:pPr>
              <w:spacing w:after="0" w:line="240" w:lineRule="auto"/>
              <w:rPr>
                <w:rFonts w:ascii="Arial Narrow" w:hAnsi="Arial Narrow" w:cs="Times New Roman"/>
                <w:color w:val="000000"/>
                <w:sz w:val="20"/>
                <w:szCs w:val="20"/>
              </w:rPr>
            </w:pPr>
          </w:p>
        </w:tc>
        <w:tc>
          <w:tcPr>
            <w:tcW w:w="1417" w:type="dxa"/>
            <w:gridSpan w:val="2"/>
            <w:tcMar>
              <w:top w:w="0" w:type="dxa"/>
              <w:left w:w="108" w:type="dxa"/>
              <w:bottom w:w="0" w:type="dxa"/>
              <w:right w:w="108" w:type="dxa"/>
            </w:tcMar>
          </w:tcPr>
          <w:p w:rsidR="003D6FD1" w:rsidRPr="003D6FD1" w:rsidRDefault="003D6FD1" w:rsidP="003D6FD1">
            <w:pPr>
              <w:spacing w:after="0" w:line="240" w:lineRule="auto"/>
              <w:rPr>
                <w:rFonts w:ascii="Calibri" w:hAnsi="Calibri" w:cs="Times New Roman"/>
              </w:rPr>
            </w:pPr>
            <w:r w:rsidRPr="003D6FD1">
              <w:rPr>
                <w:rFonts w:ascii="Arial Narrow" w:hAnsi="Arial Narrow" w:cs="Times New Roman"/>
                <w:color w:val="000000"/>
                <w:sz w:val="20"/>
                <w:szCs w:val="20"/>
              </w:rPr>
              <w:t>Задължително</w:t>
            </w:r>
          </w:p>
        </w:tc>
        <w:tc>
          <w:tcPr>
            <w:tcW w:w="4253" w:type="dxa"/>
            <w:gridSpan w:val="2"/>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lang w:val="bg-BG"/>
              </w:rPr>
              <w:t xml:space="preserve">Възможност за управление на апаратура за образна диагностика, като данните за пациента и изследването се подават от </w:t>
            </w:r>
            <w:r w:rsidRPr="003D6FD1">
              <w:rPr>
                <w:rFonts w:ascii="Arial Narrow" w:hAnsi="Arial Narrow" w:cs="Times New Roman"/>
                <w:color w:val="000000"/>
                <w:sz w:val="20"/>
                <w:szCs w:val="20"/>
              </w:rPr>
              <w:t>PACS</w:t>
            </w:r>
            <w:r w:rsidRPr="003D6FD1">
              <w:rPr>
                <w:rFonts w:ascii="Arial Narrow" w:hAnsi="Arial Narrow" w:cs="Times New Roman"/>
                <w:color w:val="000000"/>
                <w:sz w:val="20"/>
                <w:szCs w:val="20"/>
                <w:lang w:val="bg-BG"/>
              </w:rPr>
              <w:t xml:space="preserve"> към апарата включващи информация за пациента и изследването. Възможност за подаване на статус на изследването към БИС</w:t>
            </w:r>
          </w:p>
        </w:tc>
        <w:tc>
          <w:tcPr>
            <w:tcW w:w="2693"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c>
          <w:tcPr>
            <w:tcW w:w="1559"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r>
      <w:tr w:rsidR="003D6FD1" w:rsidRPr="003D6FD1" w:rsidTr="006303D5">
        <w:trPr>
          <w:trHeight w:val="336"/>
        </w:trPr>
        <w:tc>
          <w:tcPr>
            <w:tcW w:w="728" w:type="dxa"/>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5.7</w:t>
            </w:r>
          </w:p>
        </w:tc>
        <w:tc>
          <w:tcPr>
            <w:tcW w:w="3682" w:type="dxa"/>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PACS Viewer</w:t>
            </w:r>
          </w:p>
        </w:tc>
        <w:tc>
          <w:tcPr>
            <w:tcW w:w="1417" w:type="dxa"/>
            <w:gridSpan w:val="2"/>
            <w:tcMar>
              <w:top w:w="0" w:type="dxa"/>
              <w:left w:w="108" w:type="dxa"/>
              <w:bottom w:w="0" w:type="dxa"/>
              <w:right w:w="108" w:type="dxa"/>
            </w:tcMar>
          </w:tcPr>
          <w:p w:rsidR="003D6FD1" w:rsidRPr="003D6FD1" w:rsidRDefault="003D6FD1" w:rsidP="003D6FD1">
            <w:pPr>
              <w:spacing w:after="0" w:line="240" w:lineRule="auto"/>
              <w:rPr>
                <w:rFonts w:ascii="Calibri" w:hAnsi="Calibri" w:cs="Times New Roman"/>
              </w:rPr>
            </w:pPr>
            <w:r w:rsidRPr="003D6FD1">
              <w:rPr>
                <w:rFonts w:ascii="Arial Narrow" w:hAnsi="Arial Narrow" w:cs="Times New Roman"/>
                <w:color w:val="000000"/>
                <w:sz w:val="20"/>
                <w:szCs w:val="20"/>
              </w:rPr>
              <w:t>Задължително</w:t>
            </w:r>
          </w:p>
        </w:tc>
        <w:tc>
          <w:tcPr>
            <w:tcW w:w="4253" w:type="dxa"/>
            <w:gridSpan w:val="2"/>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lang w:val="bg-BG"/>
              </w:rPr>
              <w:t xml:space="preserve">14бр лицензии с възможност за работа във виртуалната среда. Софтуера трябва да </w:t>
            </w:r>
            <w:r w:rsidR="00DB05C6">
              <w:rPr>
                <w:rFonts w:ascii="Arial Narrow" w:hAnsi="Arial Narrow" w:cs="Times New Roman"/>
                <w:color w:val="000000"/>
                <w:sz w:val="20"/>
                <w:szCs w:val="20"/>
                <w:lang w:val="bg-BG"/>
              </w:rPr>
              <w:t>е съвместим с наличната в МБАЛ С</w:t>
            </w:r>
            <w:r w:rsidRPr="003D6FD1">
              <w:rPr>
                <w:rFonts w:ascii="Arial Narrow" w:hAnsi="Arial Narrow" w:cs="Times New Roman"/>
                <w:color w:val="000000"/>
                <w:sz w:val="20"/>
                <w:szCs w:val="20"/>
                <w:lang w:val="bg-BG"/>
              </w:rPr>
              <w:t>в</w:t>
            </w:r>
            <w:r w:rsidR="00DB05C6">
              <w:rPr>
                <w:rFonts w:ascii="Arial Narrow" w:hAnsi="Arial Narrow" w:cs="Times New Roman"/>
                <w:color w:val="000000"/>
                <w:sz w:val="20"/>
                <w:szCs w:val="20"/>
                <w:lang w:val="bg-BG"/>
              </w:rPr>
              <w:t>.</w:t>
            </w:r>
            <w:r w:rsidRPr="003D6FD1">
              <w:rPr>
                <w:rFonts w:ascii="Arial Narrow" w:hAnsi="Arial Narrow" w:cs="Times New Roman"/>
                <w:color w:val="000000"/>
                <w:sz w:val="20"/>
                <w:szCs w:val="20"/>
                <w:lang w:val="bg-BG"/>
              </w:rPr>
              <w:t xml:space="preserve"> Марина </w:t>
            </w:r>
            <w:r w:rsidRPr="003D6FD1">
              <w:rPr>
                <w:rFonts w:ascii="Arial Narrow" w:hAnsi="Arial Narrow" w:cs="Times New Roman"/>
                <w:color w:val="000000"/>
                <w:sz w:val="20"/>
                <w:szCs w:val="20"/>
              </w:rPr>
              <w:t xml:space="preserve">PACS </w:t>
            </w:r>
            <w:r w:rsidRPr="003D6FD1">
              <w:rPr>
                <w:rFonts w:ascii="Arial Narrow" w:hAnsi="Arial Narrow" w:cs="Times New Roman"/>
                <w:color w:val="000000"/>
                <w:sz w:val="20"/>
                <w:szCs w:val="20"/>
                <w:lang w:val="bg-BG"/>
              </w:rPr>
              <w:t xml:space="preserve">система с възможности за визуализация на образни изследвания от всички налични образни апарати. Възможности за елементарна обработка на образите като увеличаване, ротация, инвертиране, измерване на линии, ъгли, визуализация на хъндсфилдови единици за КТ, запис на </w:t>
            </w:r>
            <w:r w:rsidRPr="003D6FD1">
              <w:rPr>
                <w:rFonts w:ascii="Arial Narrow" w:hAnsi="Arial Narrow" w:cs="Times New Roman"/>
                <w:color w:val="000000"/>
                <w:sz w:val="20"/>
                <w:szCs w:val="20"/>
              </w:rPr>
              <w:t xml:space="preserve">DICOM CD/DVD, </w:t>
            </w:r>
            <w:r w:rsidRPr="003D6FD1">
              <w:rPr>
                <w:rFonts w:ascii="Arial Narrow" w:hAnsi="Arial Narrow" w:cs="Times New Roman"/>
                <w:color w:val="000000"/>
                <w:sz w:val="20"/>
                <w:szCs w:val="20"/>
                <w:lang w:val="bg-BG"/>
              </w:rPr>
              <w:t xml:space="preserve">изпращане към робот за </w:t>
            </w:r>
            <w:r w:rsidRPr="003D6FD1">
              <w:rPr>
                <w:rFonts w:ascii="Arial Narrow" w:hAnsi="Arial Narrow" w:cs="Times New Roman"/>
                <w:color w:val="000000"/>
                <w:sz w:val="20"/>
                <w:szCs w:val="20"/>
              </w:rPr>
              <w:t>DICOM CD/DVD</w:t>
            </w:r>
            <w:r w:rsidRPr="003D6FD1">
              <w:rPr>
                <w:rFonts w:ascii="Arial Narrow" w:hAnsi="Arial Narrow" w:cs="Times New Roman"/>
                <w:color w:val="000000"/>
                <w:sz w:val="20"/>
                <w:szCs w:val="20"/>
                <w:lang w:val="bg-BG"/>
              </w:rPr>
              <w:t>. Потребителски интерфейс на Български език. Локална БД за получаване на образните изследвания.</w:t>
            </w:r>
          </w:p>
        </w:tc>
        <w:tc>
          <w:tcPr>
            <w:tcW w:w="2693" w:type="dxa"/>
            <w:tcMar>
              <w:top w:w="0" w:type="dxa"/>
              <w:left w:w="108" w:type="dxa"/>
              <w:bottom w:w="0" w:type="dxa"/>
              <w:right w:w="108" w:type="dxa"/>
            </w:tcMar>
          </w:tcPr>
          <w:p w:rsidR="003D6FD1" w:rsidRPr="003D6FD1" w:rsidRDefault="003D6FD1" w:rsidP="003D6FD1">
            <w:pPr>
              <w:spacing w:after="0" w:line="240" w:lineRule="auto"/>
              <w:rPr>
                <w:rFonts w:ascii="Arial" w:hAnsi="Arial" w:cs="Arial"/>
                <w:color w:val="000000"/>
                <w:sz w:val="20"/>
                <w:szCs w:val="20"/>
              </w:rPr>
            </w:pPr>
          </w:p>
        </w:tc>
        <w:tc>
          <w:tcPr>
            <w:tcW w:w="1559" w:type="dxa"/>
            <w:tcMar>
              <w:top w:w="0" w:type="dxa"/>
              <w:left w:w="108" w:type="dxa"/>
              <w:bottom w:w="0" w:type="dxa"/>
              <w:right w:w="108" w:type="dxa"/>
            </w:tcMar>
          </w:tcPr>
          <w:p w:rsidR="003D6FD1" w:rsidRPr="003D6FD1" w:rsidRDefault="003D6FD1" w:rsidP="003D6FD1">
            <w:pPr>
              <w:spacing w:after="0" w:line="240" w:lineRule="auto"/>
              <w:rPr>
                <w:rFonts w:ascii="Arial" w:hAnsi="Arial" w:cs="Arial"/>
                <w:color w:val="000000"/>
                <w:sz w:val="20"/>
                <w:szCs w:val="20"/>
              </w:rPr>
            </w:pPr>
          </w:p>
        </w:tc>
      </w:tr>
      <w:tr w:rsidR="003D6FD1" w:rsidRPr="003D6FD1" w:rsidTr="006303D5">
        <w:trPr>
          <w:trHeight w:val="333"/>
        </w:trPr>
        <w:tc>
          <w:tcPr>
            <w:tcW w:w="728" w:type="dxa"/>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5.8</w:t>
            </w:r>
          </w:p>
        </w:tc>
        <w:tc>
          <w:tcPr>
            <w:tcW w:w="3682" w:type="dxa"/>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lang w:val="bg-BG"/>
              </w:rPr>
              <w:t>Адаптация и интеграция с наличната БИС</w:t>
            </w:r>
          </w:p>
        </w:tc>
        <w:tc>
          <w:tcPr>
            <w:tcW w:w="1417" w:type="dxa"/>
            <w:gridSpan w:val="2"/>
            <w:tcMar>
              <w:top w:w="0" w:type="dxa"/>
              <w:left w:w="108" w:type="dxa"/>
              <w:bottom w:w="0" w:type="dxa"/>
              <w:right w:w="108" w:type="dxa"/>
            </w:tcMar>
          </w:tcPr>
          <w:p w:rsidR="003D6FD1" w:rsidRPr="003D6FD1" w:rsidRDefault="003D6FD1" w:rsidP="003D6FD1">
            <w:pPr>
              <w:spacing w:after="0" w:line="240" w:lineRule="auto"/>
              <w:rPr>
                <w:rFonts w:ascii="Calibri" w:hAnsi="Calibri" w:cs="Times New Roman"/>
              </w:rPr>
            </w:pPr>
            <w:r w:rsidRPr="003D6FD1">
              <w:rPr>
                <w:rFonts w:ascii="Arial Narrow" w:hAnsi="Arial Narrow" w:cs="Times New Roman"/>
                <w:color w:val="000000"/>
                <w:sz w:val="20"/>
                <w:szCs w:val="20"/>
              </w:rPr>
              <w:t>Задължително</w:t>
            </w:r>
          </w:p>
        </w:tc>
        <w:tc>
          <w:tcPr>
            <w:tcW w:w="4253" w:type="dxa"/>
            <w:gridSpan w:val="2"/>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lang w:val="bg-BG"/>
              </w:rPr>
              <w:t xml:space="preserve">Наличната </w:t>
            </w:r>
            <w:r w:rsidRPr="003D6FD1">
              <w:rPr>
                <w:rFonts w:ascii="Arial Narrow" w:hAnsi="Arial Narrow" w:cs="Times New Roman"/>
                <w:color w:val="000000"/>
                <w:sz w:val="20"/>
                <w:szCs w:val="20"/>
              </w:rPr>
              <w:t>PACS</w:t>
            </w:r>
            <w:r w:rsidRPr="003D6FD1">
              <w:rPr>
                <w:rFonts w:ascii="Arial Narrow" w:hAnsi="Arial Narrow" w:cs="Times New Roman"/>
                <w:color w:val="000000"/>
                <w:sz w:val="20"/>
                <w:szCs w:val="20"/>
                <w:lang w:val="bg-BG"/>
              </w:rPr>
              <w:t xml:space="preserve"> е интегрирана с наличната БИС. Необходимо условие за новата система е да се адаптира към тази интеграция</w:t>
            </w:r>
          </w:p>
        </w:tc>
        <w:tc>
          <w:tcPr>
            <w:tcW w:w="2693"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c>
          <w:tcPr>
            <w:tcW w:w="1559"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r>
      <w:tr w:rsidR="003D6FD1" w:rsidRPr="003D6FD1" w:rsidTr="006303D5">
        <w:trPr>
          <w:trHeight w:val="280"/>
        </w:trPr>
        <w:tc>
          <w:tcPr>
            <w:tcW w:w="728" w:type="dxa"/>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lastRenderedPageBreak/>
              <w:t>5.9</w:t>
            </w:r>
          </w:p>
        </w:tc>
        <w:tc>
          <w:tcPr>
            <w:tcW w:w="3682" w:type="dxa"/>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lang w:val="bg-BG"/>
              </w:rPr>
              <w:t>Статистика</w:t>
            </w:r>
          </w:p>
        </w:tc>
        <w:tc>
          <w:tcPr>
            <w:tcW w:w="1417" w:type="dxa"/>
            <w:gridSpan w:val="2"/>
            <w:tcMar>
              <w:top w:w="0" w:type="dxa"/>
              <w:left w:w="108" w:type="dxa"/>
              <w:bottom w:w="0" w:type="dxa"/>
              <w:right w:w="108" w:type="dxa"/>
            </w:tcMar>
          </w:tcPr>
          <w:p w:rsidR="003D6FD1" w:rsidRPr="003D6FD1" w:rsidRDefault="003D6FD1" w:rsidP="003D6FD1">
            <w:pPr>
              <w:spacing w:after="0" w:line="240" w:lineRule="auto"/>
              <w:rPr>
                <w:rFonts w:ascii="Calibri" w:hAnsi="Calibri" w:cs="Times New Roman"/>
              </w:rPr>
            </w:pPr>
            <w:r w:rsidRPr="003D6FD1">
              <w:rPr>
                <w:rFonts w:ascii="Arial Narrow" w:hAnsi="Arial Narrow" w:cs="Times New Roman"/>
                <w:color w:val="000000"/>
                <w:sz w:val="20"/>
                <w:szCs w:val="20"/>
              </w:rPr>
              <w:t>Задължително</w:t>
            </w:r>
          </w:p>
        </w:tc>
        <w:tc>
          <w:tcPr>
            <w:tcW w:w="4253" w:type="dxa"/>
            <w:gridSpan w:val="2"/>
            <w:tcMar>
              <w:top w:w="0" w:type="dxa"/>
              <w:left w:w="108" w:type="dxa"/>
              <w:bottom w:w="0" w:type="dxa"/>
              <w:right w:w="108" w:type="dxa"/>
            </w:tcMar>
          </w:tcPr>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lang w:val="bg-BG"/>
              </w:rPr>
              <w:t>Възможност за извличане на статистически данни за преминалите пациенти, проведените изследвания, използваното количество контраст когато е възможно, както и брой образи и др. Визуализация на данните в графики.</w:t>
            </w:r>
          </w:p>
        </w:tc>
        <w:tc>
          <w:tcPr>
            <w:tcW w:w="2693"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c>
          <w:tcPr>
            <w:tcW w:w="1559"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r>
      <w:tr w:rsidR="003D6FD1" w:rsidRPr="003D6FD1" w:rsidTr="006303D5">
        <w:trPr>
          <w:trHeight w:val="540"/>
        </w:trPr>
        <w:tc>
          <w:tcPr>
            <w:tcW w:w="728" w:type="dxa"/>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5.10</w:t>
            </w:r>
          </w:p>
        </w:tc>
        <w:tc>
          <w:tcPr>
            <w:tcW w:w="3682" w:type="dxa"/>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b/>
                <w:bCs/>
                <w:color w:val="000000"/>
                <w:sz w:val="20"/>
                <w:szCs w:val="20"/>
              </w:rPr>
            </w:pPr>
            <w:r w:rsidRPr="003D6FD1">
              <w:rPr>
                <w:rFonts w:ascii="Arial Narrow" w:hAnsi="Arial Narrow" w:cs="Times New Roman"/>
                <w:color w:val="000000"/>
                <w:sz w:val="20"/>
                <w:szCs w:val="20"/>
              </w:rPr>
              <w:t>Инсталация и конфигурация на оборудването</w:t>
            </w:r>
          </w:p>
        </w:tc>
        <w:tc>
          <w:tcPr>
            <w:tcW w:w="1417" w:type="dxa"/>
            <w:gridSpan w:val="2"/>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Задължително</w:t>
            </w:r>
          </w:p>
        </w:tc>
        <w:tc>
          <w:tcPr>
            <w:tcW w:w="4253" w:type="dxa"/>
            <w:gridSpan w:val="2"/>
            <w:tcMar>
              <w:top w:w="0" w:type="dxa"/>
              <w:left w:w="108" w:type="dxa"/>
              <w:bottom w:w="0" w:type="dxa"/>
              <w:right w:w="108" w:type="dxa"/>
            </w:tcMar>
            <w:hideMark/>
          </w:tcPr>
          <w:p w:rsidR="003D6FD1" w:rsidRPr="003D6FD1" w:rsidRDefault="003D6FD1" w:rsidP="003D6FD1">
            <w:pPr>
              <w:spacing w:after="0" w:line="240" w:lineRule="auto"/>
              <w:rPr>
                <w:rFonts w:ascii="Arial Narrow" w:hAnsi="Arial Narrow" w:cs="Times New Roman"/>
                <w:color w:val="000000"/>
                <w:sz w:val="20"/>
                <w:szCs w:val="20"/>
              </w:rPr>
            </w:pPr>
            <w:r w:rsidRPr="003D6FD1">
              <w:rPr>
                <w:rFonts w:ascii="Arial Narrow" w:hAnsi="Arial Narrow" w:cs="Times New Roman"/>
                <w:color w:val="000000"/>
                <w:sz w:val="20"/>
                <w:szCs w:val="20"/>
              </w:rPr>
              <w:t xml:space="preserve">Системата да бъде инсталирана и внедрена от </w:t>
            </w:r>
            <w:r w:rsidRPr="003D6FD1">
              <w:rPr>
                <w:rFonts w:ascii="Arial Narrow" w:hAnsi="Arial Narrow" w:cs="Times New Roman"/>
                <w:color w:val="000000"/>
                <w:sz w:val="20"/>
                <w:szCs w:val="20"/>
                <w:lang w:val="bg-BG"/>
              </w:rPr>
              <w:t xml:space="preserve">оторизиран и </w:t>
            </w:r>
            <w:r w:rsidRPr="003D6FD1">
              <w:rPr>
                <w:rFonts w:ascii="Arial Narrow" w:hAnsi="Arial Narrow" w:cs="Times New Roman"/>
                <w:color w:val="000000"/>
                <w:sz w:val="20"/>
                <w:szCs w:val="20"/>
              </w:rPr>
              <w:t>квалифициран от производителя персонал. Системата да бъде напълно съвместима със съществуващата PACS система.</w:t>
            </w:r>
          </w:p>
          <w:p w:rsidR="003D6FD1" w:rsidRPr="003D6FD1" w:rsidRDefault="003D6FD1" w:rsidP="003D6FD1">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rPr>
              <w:t xml:space="preserve">Инсталиране, конфигуриране и пускане в </w:t>
            </w:r>
            <w:proofErr w:type="gramStart"/>
            <w:r w:rsidRPr="003D6FD1">
              <w:rPr>
                <w:rFonts w:ascii="Arial Narrow" w:hAnsi="Arial Narrow" w:cs="Times New Roman"/>
                <w:color w:val="000000"/>
                <w:sz w:val="20"/>
                <w:szCs w:val="20"/>
              </w:rPr>
              <w:t>експлоатация ,</w:t>
            </w:r>
            <w:proofErr w:type="gramEnd"/>
            <w:r w:rsidRPr="003D6FD1">
              <w:rPr>
                <w:rFonts w:ascii="Arial Narrow" w:hAnsi="Arial Narrow" w:cs="Times New Roman"/>
                <w:color w:val="000000"/>
                <w:sz w:val="20"/>
                <w:szCs w:val="20"/>
              </w:rPr>
              <w:t xml:space="preserve"> включително всички необходими дейности по </w:t>
            </w:r>
            <w:r w:rsidRPr="003D6FD1">
              <w:rPr>
                <w:rFonts w:ascii="Arial Narrow" w:hAnsi="Arial Narrow" w:cs="Times New Roman"/>
                <w:color w:val="000000"/>
                <w:sz w:val="20"/>
                <w:szCs w:val="20"/>
                <w:lang w:val="bg-BG"/>
              </w:rPr>
              <w:t>миграция</w:t>
            </w:r>
            <w:r w:rsidRPr="003D6FD1">
              <w:rPr>
                <w:rFonts w:ascii="Arial Narrow" w:hAnsi="Arial Narrow" w:cs="Times New Roman"/>
                <w:color w:val="000000"/>
                <w:sz w:val="20"/>
                <w:szCs w:val="20"/>
              </w:rPr>
              <w:t xml:space="preserve"> на </w:t>
            </w:r>
            <w:r w:rsidRPr="003D6FD1">
              <w:rPr>
                <w:rFonts w:ascii="Arial Narrow" w:hAnsi="Arial Narrow" w:cs="Times New Roman"/>
                <w:color w:val="000000"/>
                <w:sz w:val="20"/>
                <w:szCs w:val="20"/>
                <w:lang w:val="bg-BG"/>
              </w:rPr>
              <w:t xml:space="preserve">наличните </w:t>
            </w:r>
            <w:r w:rsidRPr="003D6FD1">
              <w:rPr>
                <w:rFonts w:ascii="Arial Narrow" w:hAnsi="Arial Narrow" w:cs="Times New Roman"/>
                <w:color w:val="000000"/>
                <w:sz w:val="20"/>
                <w:szCs w:val="20"/>
              </w:rPr>
              <w:t>данни,</w:t>
            </w:r>
            <w:r w:rsidRPr="003D6FD1">
              <w:rPr>
                <w:rFonts w:ascii="Arial Narrow" w:hAnsi="Arial Narrow" w:cs="Times New Roman"/>
                <w:color w:val="000000"/>
                <w:sz w:val="20"/>
                <w:szCs w:val="20"/>
                <w:lang w:val="bg-BG"/>
              </w:rPr>
              <w:t xml:space="preserve"> и надграждане на системата с допълнителни модули</w:t>
            </w:r>
            <w:r w:rsidRPr="003D6FD1">
              <w:rPr>
                <w:rFonts w:ascii="Arial Narrow" w:hAnsi="Arial Narrow" w:cs="Times New Roman"/>
                <w:color w:val="000000"/>
                <w:sz w:val="20"/>
                <w:szCs w:val="20"/>
              </w:rPr>
              <w:t xml:space="preserve">. </w:t>
            </w:r>
          </w:p>
          <w:p w:rsidR="003D6FD1" w:rsidRPr="003D6FD1" w:rsidRDefault="003D6FD1" w:rsidP="00DC35E9">
            <w:pPr>
              <w:spacing w:after="0" w:line="240" w:lineRule="auto"/>
              <w:rPr>
                <w:rFonts w:ascii="Arial Narrow" w:hAnsi="Arial Narrow" w:cs="Times New Roman"/>
                <w:color w:val="000000"/>
                <w:sz w:val="20"/>
                <w:szCs w:val="20"/>
                <w:lang w:val="bg-BG"/>
              </w:rPr>
            </w:pPr>
            <w:r w:rsidRPr="003D6FD1">
              <w:rPr>
                <w:rFonts w:ascii="Arial Narrow" w:hAnsi="Arial Narrow" w:cs="Times New Roman"/>
                <w:color w:val="000000"/>
                <w:sz w:val="20"/>
                <w:szCs w:val="20"/>
                <w:lang w:val="bg-BG"/>
              </w:rPr>
              <w:t xml:space="preserve">Наличната към момента система, остава да работи на територията на </w:t>
            </w:r>
            <w:r w:rsidRPr="003D6FD1">
              <w:rPr>
                <w:rFonts w:ascii="Arial Narrow" w:hAnsi="Arial Narrow" w:cs="Times New Roman"/>
                <w:color w:val="000000"/>
                <w:sz w:val="20"/>
                <w:szCs w:val="20"/>
              </w:rPr>
              <w:t>МБАЛ „Света Марина“</w:t>
            </w:r>
            <w:r w:rsidRPr="003D6FD1">
              <w:rPr>
                <w:rFonts w:ascii="Arial Narrow" w:hAnsi="Arial Narrow" w:cs="Times New Roman"/>
                <w:color w:val="000000"/>
                <w:sz w:val="20"/>
                <w:szCs w:val="20"/>
                <w:lang w:val="bg-BG"/>
              </w:rPr>
              <w:t>, като между двете трябва да се изгради свързаност</w:t>
            </w:r>
            <w:r w:rsidRPr="003D6FD1">
              <w:rPr>
                <w:rFonts w:ascii="Arial Narrow" w:hAnsi="Arial Narrow" w:cs="Times New Roman"/>
                <w:sz w:val="20"/>
                <w:szCs w:val="20"/>
                <w:lang w:val="bg-BG"/>
              </w:rPr>
              <w:t xml:space="preserve"> и възможност за рутиране/пренасочване на изследвания </w:t>
            </w:r>
            <w:r w:rsidR="00DC35E9">
              <w:rPr>
                <w:rFonts w:ascii="Arial Narrow" w:hAnsi="Arial Narrow" w:cs="Times New Roman"/>
                <w:sz w:val="20"/>
                <w:szCs w:val="20"/>
                <w:lang w:val="bg-BG"/>
              </w:rPr>
              <w:t>по</w:t>
            </w:r>
            <w:r w:rsidRPr="003D6FD1">
              <w:rPr>
                <w:rFonts w:ascii="Arial Narrow" w:hAnsi="Arial Narrow" w:cs="Times New Roman"/>
                <w:sz w:val="20"/>
                <w:szCs w:val="20"/>
                <w:lang w:val="bg-BG"/>
              </w:rPr>
              <w:t>между</w:t>
            </w:r>
            <w:r w:rsidR="00DC35E9">
              <w:rPr>
                <w:rFonts w:ascii="Arial Narrow" w:hAnsi="Arial Narrow" w:cs="Times New Roman"/>
                <w:sz w:val="20"/>
                <w:szCs w:val="20"/>
                <w:lang w:val="bg-BG"/>
              </w:rPr>
              <w:t xml:space="preserve"> им</w:t>
            </w:r>
            <w:r w:rsidRPr="003D6FD1">
              <w:rPr>
                <w:rFonts w:ascii="Arial Narrow" w:hAnsi="Arial Narrow" w:cs="Times New Roman"/>
                <w:sz w:val="20"/>
                <w:szCs w:val="20"/>
                <w:lang w:val="bg-BG"/>
              </w:rPr>
              <w:t xml:space="preserve">.  </w:t>
            </w:r>
            <w:r w:rsidRPr="003D6FD1">
              <w:rPr>
                <w:rFonts w:ascii="Arial Narrow" w:hAnsi="Arial Narrow" w:cs="Times New Roman"/>
                <w:color w:val="000000"/>
                <w:sz w:val="20"/>
                <w:szCs w:val="20"/>
              </w:rPr>
              <w:t xml:space="preserve">Настройка </w:t>
            </w:r>
            <w:r w:rsidRPr="003D6FD1">
              <w:rPr>
                <w:rFonts w:ascii="Arial Narrow" w:hAnsi="Arial Narrow" w:cs="Times New Roman"/>
                <w:color w:val="000000"/>
                <w:sz w:val="20"/>
                <w:szCs w:val="20"/>
                <w:lang w:val="bg-BG"/>
              </w:rPr>
              <w:t xml:space="preserve">на </w:t>
            </w:r>
            <w:r w:rsidRPr="003D6FD1">
              <w:rPr>
                <w:rFonts w:ascii="Arial Narrow" w:hAnsi="Arial Narrow" w:cs="Times New Roman"/>
                <w:color w:val="000000"/>
                <w:sz w:val="20"/>
                <w:szCs w:val="20"/>
              </w:rPr>
              <w:t xml:space="preserve">PACS към блейд системата, конфигуриране и настройка на софтуера за архивиране по посочени от Възложителя критерии. Целият процес по интеграция трябва да протече с активното участие на персонал на </w:t>
            </w:r>
            <w:r w:rsidRPr="003D6FD1">
              <w:rPr>
                <w:rFonts w:ascii="Arial Narrow" w:hAnsi="Arial Narrow" w:cs="Times New Roman"/>
                <w:color w:val="000000"/>
                <w:sz w:val="20"/>
                <w:szCs w:val="20"/>
                <w:lang w:val="bg-BG"/>
              </w:rPr>
              <w:t>В</w:t>
            </w:r>
            <w:r w:rsidRPr="003D6FD1">
              <w:rPr>
                <w:rFonts w:ascii="Arial Narrow" w:hAnsi="Arial Narrow" w:cs="Times New Roman"/>
                <w:color w:val="000000"/>
                <w:sz w:val="20"/>
                <w:szCs w:val="20"/>
              </w:rPr>
              <w:t>ъзложителя, предоставяне на know-how и обучение от страна на доставчика за доставената техника и администрирането и.</w:t>
            </w:r>
            <w:r w:rsidRPr="003D6FD1">
              <w:rPr>
                <w:rFonts w:ascii="Arial Narrow" w:hAnsi="Arial Narrow" w:cs="Times New Roman"/>
                <w:color w:val="000000"/>
                <w:sz w:val="20"/>
                <w:szCs w:val="20"/>
                <w:lang w:val="bg-BG"/>
              </w:rPr>
              <w:t xml:space="preserve"> Софтуера трябва да се поддържа от мин. трима оторизирани от производителя специалисти на територията на страната. Сервизен достъп с цел бърза диагностика.</w:t>
            </w:r>
          </w:p>
        </w:tc>
        <w:tc>
          <w:tcPr>
            <w:tcW w:w="2693"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c>
          <w:tcPr>
            <w:tcW w:w="1559" w:type="dxa"/>
            <w:tcMar>
              <w:top w:w="0" w:type="dxa"/>
              <w:left w:w="108" w:type="dxa"/>
              <w:bottom w:w="0" w:type="dxa"/>
              <w:right w:w="108" w:type="dxa"/>
            </w:tcMar>
            <w:hideMark/>
          </w:tcPr>
          <w:p w:rsidR="003D6FD1" w:rsidRPr="003D6FD1" w:rsidRDefault="003D6FD1" w:rsidP="003D6FD1">
            <w:pPr>
              <w:spacing w:after="0" w:line="240" w:lineRule="auto"/>
              <w:rPr>
                <w:rFonts w:ascii="Arial" w:hAnsi="Arial" w:cs="Arial"/>
                <w:color w:val="000000"/>
                <w:sz w:val="20"/>
                <w:szCs w:val="20"/>
              </w:rPr>
            </w:pPr>
            <w:r w:rsidRPr="003D6FD1">
              <w:rPr>
                <w:rFonts w:ascii="Arial" w:hAnsi="Arial" w:cs="Arial"/>
                <w:color w:val="000000"/>
                <w:sz w:val="20"/>
                <w:szCs w:val="20"/>
              </w:rPr>
              <w:t> </w:t>
            </w:r>
          </w:p>
        </w:tc>
      </w:tr>
    </w:tbl>
    <w:p w:rsidR="003D6FD1" w:rsidRDefault="003D6FD1" w:rsidP="007F7DE9">
      <w:pPr>
        <w:jc w:val="both"/>
        <w:rPr>
          <w:b/>
          <w:bCs/>
          <w:color w:val="000000"/>
          <w:spacing w:val="-2"/>
          <w:sz w:val="24"/>
          <w:szCs w:val="24"/>
          <w:lang w:val="bg-BG"/>
        </w:rPr>
      </w:pPr>
    </w:p>
    <w:p w:rsidR="003D6FD1" w:rsidRDefault="003D6FD1" w:rsidP="007F7DE9">
      <w:pPr>
        <w:jc w:val="both"/>
        <w:rPr>
          <w:b/>
          <w:bCs/>
          <w:color w:val="000000"/>
          <w:spacing w:val="-2"/>
          <w:sz w:val="24"/>
          <w:szCs w:val="24"/>
          <w:lang w:val="bg-BG"/>
        </w:rPr>
      </w:pPr>
    </w:p>
    <w:tbl>
      <w:tblPr>
        <w:tblW w:w="15468" w:type="dxa"/>
        <w:tblInd w:w="91" w:type="dxa"/>
        <w:tblLayout w:type="fixed"/>
        <w:tblLook w:val="04A0" w:firstRow="1" w:lastRow="0" w:firstColumn="1" w:lastColumn="0" w:noHBand="0" w:noVBand="1"/>
      </w:tblPr>
      <w:tblGrid>
        <w:gridCol w:w="587"/>
        <w:gridCol w:w="3867"/>
        <w:gridCol w:w="1432"/>
        <w:gridCol w:w="4439"/>
        <w:gridCol w:w="3420"/>
        <w:gridCol w:w="1723"/>
      </w:tblGrid>
      <w:tr w:rsidR="00E313DF" w:rsidRPr="00E313DF" w:rsidTr="003D6FD1">
        <w:trPr>
          <w:trHeight w:val="331"/>
          <w:tblHeader/>
        </w:trPr>
        <w:tc>
          <w:tcPr>
            <w:tcW w:w="587" w:type="dxa"/>
            <w:tcBorders>
              <w:top w:val="single" w:sz="4" w:space="0" w:color="000000"/>
              <w:left w:val="single" w:sz="4" w:space="0" w:color="000000"/>
              <w:bottom w:val="single" w:sz="4" w:space="0" w:color="000000"/>
              <w:right w:val="single" w:sz="4" w:space="0" w:color="000000"/>
            </w:tcBorders>
            <w:shd w:val="clear" w:color="auto" w:fill="000000"/>
            <w:hideMark/>
          </w:tcPr>
          <w:p w:rsidR="00E313DF" w:rsidRPr="00E313DF" w:rsidRDefault="00E313DF" w:rsidP="00E313DF">
            <w:pPr>
              <w:spacing w:after="0" w:line="240" w:lineRule="auto"/>
              <w:jc w:val="both"/>
              <w:rPr>
                <w:rFonts w:ascii="Arial Narrow" w:eastAsia="Times New Roman" w:hAnsi="Arial Narrow" w:cs="Arial"/>
                <w:b/>
                <w:bCs/>
                <w:i/>
                <w:iCs/>
                <w:color w:val="FFFFFF"/>
                <w:sz w:val="20"/>
                <w:szCs w:val="20"/>
              </w:rPr>
            </w:pPr>
            <w:r w:rsidRPr="00E313DF">
              <w:rPr>
                <w:rFonts w:ascii="Arial Narrow" w:eastAsia="Times New Roman" w:hAnsi="Arial Narrow" w:cs="Arial"/>
                <w:b/>
                <w:bCs/>
                <w:i/>
                <w:iCs/>
                <w:color w:val="FFFFFF"/>
                <w:sz w:val="20"/>
                <w:szCs w:val="20"/>
                <w:lang w:val="bg-BG"/>
              </w:rPr>
              <w:t>No.</w:t>
            </w:r>
          </w:p>
        </w:tc>
        <w:tc>
          <w:tcPr>
            <w:tcW w:w="3867" w:type="dxa"/>
            <w:tcBorders>
              <w:top w:val="single" w:sz="4" w:space="0" w:color="000000"/>
              <w:left w:val="nil"/>
              <w:bottom w:val="single" w:sz="4" w:space="0" w:color="000000"/>
              <w:right w:val="single" w:sz="4" w:space="0" w:color="000000"/>
            </w:tcBorders>
            <w:shd w:val="clear" w:color="auto" w:fill="000000"/>
            <w:hideMark/>
          </w:tcPr>
          <w:p w:rsidR="00E313DF" w:rsidRPr="00E313DF" w:rsidRDefault="00E313DF" w:rsidP="00E313DF">
            <w:pPr>
              <w:spacing w:after="0" w:line="240" w:lineRule="auto"/>
              <w:jc w:val="both"/>
              <w:rPr>
                <w:rFonts w:ascii="Arial Narrow" w:eastAsia="Times New Roman" w:hAnsi="Arial Narrow" w:cs="Arial"/>
                <w:b/>
                <w:bCs/>
                <w:i/>
                <w:iCs/>
                <w:color w:val="FFFFFF"/>
                <w:sz w:val="20"/>
                <w:szCs w:val="20"/>
              </w:rPr>
            </w:pPr>
            <w:r w:rsidRPr="00E313DF">
              <w:rPr>
                <w:rFonts w:ascii="Arial Narrow" w:eastAsia="Times New Roman" w:hAnsi="Arial Narrow" w:cs="Arial"/>
                <w:b/>
                <w:bCs/>
                <w:i/>
                <w:iCs/>
                <w:color w:val="FFFFFF"/>
                <w:sz w:val="20"/>
                <w:szCs w:val="20"/>
                <w:lang w:val="bg-BG"/>
              </w:rPr>
              <w:t>Описание / параметър / компонент</w:t>
            </w:r>
          </w:p>
        </w:tc>
        <w:tc>
          <w:tcPr>
            <w:tcW w:w="1432" w:type="dxa"/>
            <w:tcBorders>
              <w:top w:val="single" w:sz="4" w:space="0" w:color="000000"/>
              <w:left w:val="nil"/>
              <w:bottom w:val="single" w:sz="4" w:space="0" w:color="000000"/>
              <w:right w:val="single" w:sz="4" w:space="0" w:color="000000"/>
            </w:tcBorders>
            <w:shd w:val="clear" w:color="auto" w:fill="000000"/>
            <w:hideMark/>
          </w:tcPr>
          <w:p w:rsidR="00E313DF" w:rsidRPr="00E313DF" w:rsidRDefault="00E313DF" w:rsidP="00E313DF">
            <w:pPr>
              <w:spacing w:after="0" w:line="240" w:lineRule="auto"/>
              <w:jc w:val="both"/>
              <w:rPr>
                <w:rFonts w:ascii="Arial Narrow" w:eastAsia="Times New Roman" w:hAnsi="Arial Narrow" w:cs="Arial"/>
                <w:b/>
                <w:bCs/>
                <w:i/>
                <w:iCs/>
                <w:color w:val="FFFFFF"/>
                <w:sz w:val="20"/>
                <w:szCs w:val="20"/>
              </w:rPr>
            </w:pPr>
            <w:r w:rsidRPr="00E313DF">
              <w:rPr>
                <w:rFonts w:ascii="Arial Narrow" w:eastAsia="Times New Roman" w:hAnsi="Arial Narrow" w:cs="Arial"/>
                <w:b/>
                <w:bCs/>
                <w:i/>
                <w:iCs/>
                <w:color w:val="FFFFFF"/>
                <w:sz w:val="20"/>
                <w:szCs w:val="20"/>
                <w:lang w:val="bg-BG"/>
              </w:rPr>
              <w:t>Тип изискване</w:t>
            </w:r>
          </w:p>
        </w:tc>
        <w:tc>
          <w:tcPr>
            <w:tcW w:w="4439" w:type="dxa"/>
            <w:tcBorders>
              <w:top w:val="single" w:sz="4" w:space="0" w:color="000000"/>
              <w:left w:val="nil"/>
              <w:bottom w:val="single" w:sz="4" w:space="0" w:color="000000"/>
              <w:right w:val="single" w:sz="4" w:space="0" w:color="000000"/>
            </w:tcBorders>
            <w:shd w:val="clear" w:color="auto" w:fill="000000"/>
            <w:hideMark/>
          </w:tcPr>
          <w:p w:rsidR="00E313DF" w:rsidRPr="00E313DF" w:rsidRDefault="00E313DF" w:rsidP="00E313DF">
            <w:pPr>
              <w:spacing w:after="0" w:line="240" w:lineRule="auto"/>
              <w:jc w:val="both"/>
              <w:rPr>
                <w:rFonts w:ascii="Arial Narrow" w:eastAsia="Times New Roman" w:hAnsi="Arial Narrow" w:cs="Arial"/>
                <w:b/>
                <w:bCs/>
                <w:i/>
                <w:iCs/>
                <w:color w:val="FFFFFF"/>
                <w:sz w:val="20"/>
                <w:szCs w:val="20"/>
              </w:rPr>
            </w:pPr>
            <w:r w:rsidRPr="00E313DF">
              <w:rPr>
                <w:rFonts w:ascii="Arial Narrow" w:eastAsia="Times New Roman" w:hAnsi="Arial Narrow" w:cs="Arial"/>
                <w:b/>
                <w:bCs/>
                <w:i/>
                <w:iCs/>
                <w:color w:val="FFFFFF"/>
                <w:sz w:val="20"/>
                <w:szCs w:val="20"/>
                <w:lang w:val="bg-BG"/>
              </w:rPr>
              <w:t>Изискване на Възложителя</w:t>
            </w:r>
          </w:p>
        </w:tc>
        <w:tc>
          <w:tcPr>
            <w:tcW w:w="3420" w:type="dxa"/>
            <w:tcBorders>
              <w:top w:val="single" w:sz="4" w:space="0" w:color="000000"/>
              <w:left w:val="nil"/>
              <w:bottom w:val="single" w:sz="4" w:space="0" w:color="000000"/>
              <w:right w:val="single" w:sz="4" w:space="0" w:color="000000"/>
            </w:tcBorders>
            <w:shd w:val="clear" w:color="auto" w:fill="000000"/>
            <w:hideMark/>
          </w:tcPr>
          <w:p w:rsidR="00E313DF" w:rsidRPr="00E313DF" w:rsidRDefault="00E313DF" w:rsidP="00E313DF">
            <w:pPr>
              <w:spacing w:after="0" w:line="240" w:lineRule="auto"/>
              <w:jc w:val="both"/>
              <w:rPr>
                <w:rFonts w:ascii="Arial Narrow" w:eastAsia="Times New Roman" w:hAnsi="Arial Narrow" w:cs="Arial"/>
                <w:b/>
                <w:bCs/>
                <w:i/>
                <w:iCs/>
                <w:color w:val="FFFFFF"/>
                <w:sz w:val="20"/>
                <w:szCs w:val="20"/>
              </w:rPr>
            </w:pPr>
            <w:r w:rsidRPr="00E313DF">
              <w:rPr>
                <w:rFonts w:ascii="Arial Narrow" w:eastAsia="Times New Roman" w:hAnsi="Arial Narrow" w:cs="Arial"/>
                <w:b/>
                <w:bCs/>
                <w:i/>
                <w:iCs/>
                <w:color w:val="FFFFFF"/>
                <w:sz w:val="20"/>
                <w:szCs w:val="20"/>
                <w:lang w:val="bg-BG"/>
              </w:rPr>
              <w:t>Предложение на Участника</w:t>
            </w:r>
          </w:p>
        </w:tc>
        <w:tc>
          <w:tcPr>
            <w:tcW w:w="1723" w:type="dxa"/>
            <w:tcBorders>
              <w:top w:val="single" w:sz="4" w:space="0" w:color="000000"/>
              <w:left w:val="nil"/>
              <w:bottom w:val="single" w:sz="4" w:space="0" w:color="000000"/>
              <w:right w:val="single" w:sz="4" w:space="0" w:color="000000"/>
            </w:tcBorders>
            <w:shd w:val="clear" w:color="auto" w:fill="000000"/>
            <w:hideMark/>
          </w:tcPr>
          <w:p w:rsidR="00E313DF" w:rsidRPr="00E313DF" w:rsidRDefault="00E313DF" w:rsidP="00E313DF">
            <w:pPr>
              <w:spacing w:after="0" w:line="240" w:lineRule="auto"/>
              <w:jc w:val="both"/>
              <w:rPr>
                <w:rFonts w:ascii="Arial Narrow" w:eastAsia="Times New Roman" w:hAnsi="Arial Narrow" w:cs="Arial"/>
                <w:b/>
                <w:bCs/>
                <w:i/>
                <w:iCs/>
                <w:color w:val="FFFFFF"/>
                <w:sz w:val="20"/>
                <w:szCs w:val="20"/>
              </w:rPr>
            </w:pPr>
            <w:r w:rsidRPr="00E313DF">
              <w:rPr>
                <w:rFonts w:ascii="Arial Narrow" w:eastAsia="Times New Roman" w:hAnsi="Arial Narrow" w:cs="Arial"/>
                <w:b/>
                <w:bCs/>
                <w:i/>
                <w:iCs/>
                <w:color w:val="FFFFFF"/>
                <w:sz w:val="20"/>
                <w:szCs w:val="20"/>
                <w:lang w:val="bg-BG"/>
              </w:rPr>
              <w:t>Бележки</w:t>
            </w:r>
          </w:p>
        </w:tc>
      </w:tr>
      <w:tr w:rsidR="00E313DF" w:rsidRPr="00E313DF" w:rsidTr="003D6FD1">
        <w:trPr>
          <w:trHeight w:val="255"/>
        </w:trPr>
        <w:tc>
          <w:tcPr>
            <w:tcW w:w="587" w:type="dxa"/>
            <w:tcBorders>
              <w:top w:val="nil"/>
              <w:left w:val="single" w:sz="4" w:space="0" w:color="000000"/>
              <w:bottom w:val="single" w:sz="4" w:space="0" w:color="000000"/>
              <w:right w:val="single" w:sz="4" w:space="0" w:color="000000"/>
            </w:tcBorders>
            <w:shd w:val="clear" w:color="auto" w:fill="BFBFBF" w:themeFill="background1" w:themeFillShade="BF"/>
            <w:hideMark/>
          </w:tcPr>
          <w:p w:rsidR="00E313DF" w:rsidRPr="00E313DF" w:rsidRDefault="00E313DF" w:rsidP="00E313DF">
            <w:pPr>
              <w:spacing w:after="0" w:line="240" w:lineRule="auto"/>
              <w:rPr>
                <w:rFonts w:ascii="Arial Narrow" w:eastAsia="Times New Roman" w:hAnsi="Arial Narrow" w:cs="Arial"/>
                <w:color w:val="000000"/>
                <w:sz w:val="20"/>
                <w:szCs w:val="20"/>
              </w:rPr>
            </w:pPr>
            <w:r w:rsidRPr="00E313DF">
              <w:rPr>
                <w:rFonts w:ascii="Arial Narrow" w:eastAsia="Times New Roman" w:hAnsi="Arial Narrow" w:cs="Arial"/>
                <w:b/>
                <w:i/>
                <w:color w:val="000000"/>
                <w:sz w:val="28"/>
                <w:szCs w:val="28"/>
              </w:rPr>
              <w:t>6.</w:t>
            </w:r>
          </w:p>
        </w:tc>
        <w:tc>
          <w:tcPr>
            <w:tcW w:w="14881" w:type="dxa"/>
            <w:gridSpan w:val="5"/>
            <w:tcBorders>
              <w:top w:val="nil"/>
              <w:left w:val="single" w:sz="4" w:space="0" w:color="000000"/>
              <w:bottom w:val="single" w:sz="4" w:space="0" w:color="000000"/>
              <w:right w:val="single" w:sz="4" w:space="0" w:color="000000"/>
            </w:tcBorders>
            <w:shd w:val="clear" w:color="auto" w:fill="BFBFBF" w:themeFill="background1" w:themeFillShade="BF"/>
            <w:hideMark/>
          </w:tcPr>
          <w:p w:rsidR="00E313DF" w:rsidRPr="00E313DF" w:rsidRDefault="00E313DF" w:rsidP="00E313DF">
            <w:pPr>
              <w:spacing w:after="0" w:line="240" w:lineRule="auto"/>
              <w:rPr>
                <w:rFonts w:ascii="Arial Narrow" w:eastAsia="Times New Roman" w:hAnsi="Arial Narrow" w:cs="Arial"/>
                <w:b/>
                <w:i/>
                <w:color w:val="000000"/>
                <w:sz w:val="28"/>
                <w:szCs w:val="28"/>
                <w:lang w:val="bg-BG"/>
              </w:rPr>
            </w:pPr>
            <w:r w:rsidRPr="00E313DF">
              <w:rPr>
                <w:rFonts w:ascii="Arial Narrow" w:eastAsia="Times New Roman" w:hAnsi="Arial Narrow" w:cs="Arial"/>
                <w:b/>
                <w:i/>
                <w:color w:val="000000"/>
                <w:sz w:val="28"/>
                <w:szCs w:val="28"/>
                <w:lang w:val="bg-BG"/>
              </w:rPr>
              <w:t>Мрежов комутатор  тип  I – 2бр</w:t>
            </w:r>
            <w:r w:rsidR="00AB7DD2">
              <w:rPr>
                <w:rFonts w:ascii="Arial Narrow" w:eastAsia="Times New Roman" w:hAnsi="Arial Narrow" w:cs="Arial"/>
                <w:b/>
                <w:i/>
                <w:color w:val="000000"/>
                <w:sz w:val="28"/>
                <w:szCs w:val="28"/>
                <w:lang w:val="bg-BG"/>
              </w:rPr>
              <w:t>.</w:t>
            </w:r>
          </w:p>
        </w:tc>
      </w:tr>
      <w:tr w:rsidR="00E313DF" w:rsidRPr="00E313DF" w:rsidTr="003D6FD1">
        <w:trPr>
          <w:trHeight w:val="255"/>
        </w:trPr>
        <w:tc>
          <w:tcPr>
            <w:tcW w:w="587" w:type="dxa"/>
            <w:tcBorders>
              <w:top w:val="nil"/>
              <w:left w:val="single" w:sz="4" w:space="0" w:color="000000"/>
              <w:bottom w:val="single" w:sz="4" w:space="0" w:color="000000"/>
              <w:right w:val="single" w:sz="4" w:space="0" w:color="000000"/>
            </w:tcBorders>
            <w:hideMark/>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t>6.1</w:t>
            </w:r>
          </w:p>
        </w:tc>
        <w:tc>
          <w:tcPr>
            <w:tcW w:w="3867"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Производител</w:t>
            </w:r>
          </w:p>
        </w:tc>
        <w:tc>
          <w:tcPr>
            <w:tcW w:w="1432"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Задължително</w:t>
            </w:r>
          </w:p>
        </w:tc>
        <w:tc>
          <w:tcPr>
            <w:tcW w:w="4439"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lang w:val="bg-BG"/>
              </w:rPr>
              <w:t>Да се специфицира.</w:t>
            </w:r>
          </w:p>
        </w:tc>
        <w:tc>
          <w:tcPr>
            <w:tcW w:w="3420"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c>
          <w:tcPr>
            <w:tcW w:w="1723"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r>
      <w:tr w:rsidR="00E313DF" w:rsidRPr="00E313DF" w:rsidTr="003D6FD1">
        <w:trPr>
          <w:trHeight w:val="255"/>
        </w:trPr>
        <w:tc>
          <w:tcPr>
            <w:tcW w:w="587" w:type="dxa"/>
            <w:tcBorders>
              <w:top w:val="nil"/>
              <w:left w:val="single" w:sz="4" w:space="0" w:color="000000"/>
              <w:bottom w:val="single" w:sz="4" w:space="0" w:color="000000"/>
              <w:right w:val="single" w:sz="4" w:space="0" w:color="000000"/>
            </w:tcBorders>
            <w:hideMark/>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t>6.2</w:t>
            </w:r>
          </w:p>
        </w:tc>
        <w:tc>
          <w:tcPr>
            <w:tcW w:w="3867" w:type="dxa"/>
            <w:tcBorders>
              <w:top w:val="nil"/>
              <w:left w:val="nil"/>
              <w:bottom w:val="single" w:sz="4" w:space="0" w:color="000000"/>
              <w:right w:val="single" w:sz="4" w:space="0" w:color="000000"/>
            </w:tcBorders>
            <w:hideMark/>
          </w:tcPr>
          <w:p w:rsidR="00E313DF" w:rsidRPr="0082129C" w:rsidRDefault="004873DD" w:rsidP="00E313DF">
            <w:pPr>
              <w:spacing w:after="0" w:line="240" w:lineRule="auto"/>
              <w:rPr>
                <w:rFonts w:ascii="Arial Narrow" w:eastAsia="PMingLiU" w:hAnsi="Arial Narrow" w:cs="Arial"/>
                <w:sz w:val="20"/>
                <w:szCs w:val="20"/>
                <w:lang w:val="bg-BG"/>
              </w:rPr>
            </w:pPr>
            <w:r w:rsidRPr="0082129C">
              <w:rPr>
                <w:rFonts w:ascii="Arial Narrow" w:eastAsia="PMingLiU" w:hAnsi="Arial Narrow" w:cs="Arial"/>
                <w:sz w:val="20"/>
                <w:szCs w:val="20"/>
                <w:lang w:val="bg-BG"/>
              </w:rPr>
              <w:t xml:space="preserve">Марка, </w:t>
            </w:r>
            <w:r w:rsidR="00E313DF" w:rsidRPr="0082129C">
              <w:rPr>
                <w:rFonts w:ascii="Arial Narrow" w:eastAsia="PMingLiU" w:hAnsi="Arial Narrow" w:cs="Arial"/>
                <w:sz w:val="20"/>
                <w:szCs w:val="20"/>
                <w:lang w:val="bg-BG"/>
              </w:rPr>
              <w:t>Модел, продуктов номер</w:t>
            </w:r>
          </w:p>
        </w:tc>
        <w:tc>
          <w:tcPr>
            <w:tcW w:w="1432"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Задължително</w:t>
            </w:r>
          </w:p>
        </w:tc>
        <w:tc>
          <w:tcPr>
            <w:tcW w:w="4439"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lang w:val="bg-BG"/>
              </w:rPr>
              <w:t>Да се специфицира.</w:t>
            </w:r>
          </w:p>
        </w:tc>
        <w:tc>
          <w:tcPr>
            <w:tcW w:w="3420"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c>
          <w:tcPr>
            <w:tcW w:w="1723"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r>
      <w:tr w:rsidR="00E313DF" w:rsidRPr="00E313DF" w:rsidTr="003D6FD1">
        <w:trPr>
          <w:trHeight w:val="292"/>
        </w:trPr>
        <w:tc>
          <w:tcPr>
            <w:tcW w:w="587" w:type="dxa"/>
            <w:tcBorders>
              <w:top w:val="nil"/>
              <w:left w:val="single" w:sz="4" w:space="0" w:color="000000"/>
              <w:bottom w:val="single" w:sz="4" w:space="0" w:color="000000"/>
              <w:right w:val="single" w:sz="4" w:space="0" w:color="000000"/>
            </w:tcBorders>
            <w:hideMark/>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t>6.3</w:t>
            </w:r>
          </w:p>
        </w:tc>
        <w:tc>
          <w:tcPr>
            <w:tcW w:w="3867"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Шаси</w:t>
            </w:r>
          </w:p>
        </w:tc>
        <w:tc>
          <w:tcPr>
            <w:tcW w:w="1432"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Задължително</w:t>
            </w:r>
          </w:p>
        </w:tc>
        <w:tc>
          <w:tcPr>
            <w:tcW w:w="4439"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За директно монтиране в 19” шкаф</w:t>
            </w:r>
          </w:p>
        </w:tc>
        <w:tc>
          <w:tcPr>
            <w:tcW w:w="3420"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c>
          <w:tcPr>
            <w:tcW w:w="1723"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r>
      <w:tr w:rsidR="00E313DF" w:rsidRPr="00E313DF" w:rsidTr="003D6FD1">
        <w:trPr>
          <w:trHeight w:val="292"/>
        </w:trPr>
        <w:tc>
          <w:tcPr>
            <w:tcW w:w="587" w:type="dxa"/>
            <w:tcBorders>
              <w:top w:val="nil"/>
              <w:left w:val="single" w:sz="4" w:space="0" w:color="000000"/>
              <w:bottom w:val="single" w:sz="4" w:space="0" w:color="000000"/>
              <w:right w:val="single" w:sz="4" w:space="0" w:color="000000"/>
            </w:tcBorders>
            <w:hideMark/>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t>6.4</w:t>
            </w:r>
          </w:p>
        </w:tc>
        <w:tc>
          <w:tcPr>
            <w:tcW w:w="3867" w:type="dxa"/>
            <w:tcBorders>
              <w:top w:val="nil"/>
              <w:left w:val="nil"/>
              <w:bottom w:val="single" w:sz="4" w:space="0" w:color="000000"/>
              <w:right w:val="single" w:sz="4" w:space="0" w:color="000000"/>
            </w:tcBorders>
            <w:hideMark/>
          </w:tcPr>
          <w:p w:rsidR="00E313DF" w:rsidRPr="00E313DF" w:rsidRDefault="00E313DF" w:rsidP="00037EB4">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Про</w:t>
            </w:r>
            <w:r w:rsidR="00037EB4">
              <w:rPr>
                <w:rFonts w:ascii="Arial Narrow" w:eastAsia="PMingLiU" w:hAnsi="Arial Narrow" w:cs="Arial"/>
                <w:color w:val="000000"/>
                <w:sz w:val="20"/>
                <w:szCs w:val="20"/>
                <w:lang w:val="bg-BG"/>
              </w:rPr>
              <w:t>изво</w:t>
            </w:r>
            <w:r w:rsidRPr="00E313DF">
              <w:rPr>
                <w:rFonts w:ascii="Arial Narrow" w:eastAsia="PMingLiU" w:hAnsi="Arial Narrow" w:cs="Arial"/>
                <w:color w:val="000000"/>
                <w:sz w:val="20"/>
                <w:szCs w:val="20"/>
              </w:rPr>
              <w:t>дителност</w:t>
            </w:r>
          </w:p>
        </w:tc>
        <w:tc>
          <w:tcPr>
            <w:tcW w:w="1432"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Задължително</w:t>
            </w:r>
          </w:p>
        </w:tc>
        <w:tc>
          <w:tcPr>
            <w:tcW w:w="4439"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w:t>
            </w:r>
            <w:r w:rsidRPr="00E313DF">
              <w:rPr>
                <w:rFonts w:ascii="Arial Narrow" w:eastAsia="PMingLiU" w:hAnsi="Arial Narrow" w:cs="Arial"/>
                <w:color w:val="000000"/>
                <w:sz w:val="20"/>
                <w:szCs w:val="20"/>
                <w:lang w:val="bg-BG"/>
              </w:rPr>
              <w:tab/>
              <w:t xml:space="preserve">Минимум 750Gbps </w:t>
            </w:r>
            <w:r w:rsidR="00757325" w:rsidRPr="00E313DF">
              <w:rPr>
                <w:rFonts w:ascii="Arial Narrow" w:eastAsia="PMingLiU" w:hAnsi="Arial Narrow" w:cs="Arial"/>
                <w:color w:val="000000"/>
                <w:sz w:val="20"/>
                <w:szCs w:val="20"/>
                <w:lang w:val="bg-BG"/>
              </w:rPr>
              <w:t>пропускателна</w:t>
            </w:r>
            <w:r w:rsidRPr="00E313DF">
              <w:rPr>
                <w:rFonts w:ascii="Arial Narrow" w:eastAsia="PMingLiU" w:hAnsi="Arial Narrow" w:cs="Arial"/>
                <w:color w:val="000000"/>
                <w:sz w:val="20"/>
                <w:szCs w:val="20"/>
                <w:lang w:val="bg-BG"/>
              </w:rPr>
              <w:t xml:space="preserve"> способност</w:t>
            </w:r>
          </w:p>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w:t>
            </w:r>
            <w:r w:rsidRPr="00E313DF">
              <w:rPr>
                <w:rFonts w:ascii="Arial Narrow" w:eastAsia="PMingLiU" w:hAnsi="Arial Narrow" w:cs="Arial"/>
                <w:color w:val="000000"/>
                <w:sz w:val="20"/>
                <w:szCs w:val="20"/>
                <w:lang w:val="bg-BG"/>
              </w:rPr>
              <w:tab/>
            </w:r>
            <w:r w:rsidR="00757325" w:rsidRPr="00E313DF">
              <w:rPr>
                <w:rFonts w:ascii="Arial Narrow" w:eastAsia="PMingLiU" w:hAnsi="Arial Narrow" w:cs="Arial"/>
                <w:color w:val="000000"/>
                <w:sz w:val="20"/>
                <w:szCs w:val="20"/>
                <w:lang w:val="bg-BG"/>
              </w:rPr>
              <w:t>Минимум</w:t>
            </w:r>
            <w:r w:rsidRPr="00E313DF">
              <w:rPr>
                <w:rFonts w:ascii="Arial Narrow" w:eastAsia="PMingLiU" w:hAnsi="Arial Narrow" w:cs="Arial"/>
                <w:color w:val="000000"/>
                <w:sz w:val="20"/>
                <w:szCs w:val="20"/>
                <w:lang w:val="bg-BG"/>
              </w:rPr>
              <w:t xml:space="preserve"> 120Mpps IPv4/IPv6 хардуерен </w:t>
            </w:r>
            <w:r w:rsidRPr="00E313DF">
              <w:rPr>
                <w:rFonts w:ascii="Arial Narrow" w:eastAsia="PMingLiU" w:hAnsi="Arial Narrow" w:cs="Arial"/>
                <w:color w:val="000000"/>
                <w:sz w:val="20"/>
                <w:szCs w:val="20"/>
                <w:lang w:val="bg-BG"/>
              </w:rPr>
              <w:lastRenderedPageBreak/>
              <w:t>forwarding с рутинг таблица от поне 12000 записа</w:t>
            </w:r>
          </w:p>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w:t>
            </w:r>
            <w:r w:rsidRPr="00E313DF">
              <w:rPr>
                <w:rFonts w:ascii="Arial Narrow" w:eastAsia="PMingLiU" w:hAnsi="Arial Narrow" w:cs="Arial"/>
                <w:color w:val="000000"/>
                <w:sz w:val="20"/>
                <w:szCs w:val="20"/>
                <w:lang w:val="bg-BG"/>
              </w:rPr>
              <w:tab/>
              <w:t>Минимум 110Mpps Multicast forwarding  за IPv4/IPv6 и multicast рутинг таблица с поне 12000 записа</w:t>
            </w:r>
          </w:p>
        </w:tc>
        <w:tc>
          <w:tcPr>
            <w:tcW w:w="3420"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rPr>
            </w:pPr>
          </w:p>
        </w:tc>
        <w:tc>
          <w:tcPr>
            <w:tcW w:w="1723"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rPr>
            </w:pPr>
          </w:p>
        </w:tc>
      </w:tr>
      <w:tr w:rsidR="00E313DF" w:rsidRPr="00E313DF" w:rsidTr="003D6FD1">
        <w:trPr>
          <w:trHeight w:val="292"/>
        </w:trPr>
        <w:tc>
          <w:tcPr>
            <w:tcW w:w="587" w:type="dxa"/>
            <w:tcBorders>
              <w:top w:val="nil"/>
              <w:left w:val="single" w:sz="4" w:space="0" w:color="000000"/>
              <w:bottom w:val="single" w:sz="4" w:space="0" w:color="000000"/>
              <w:right w:val="single" w:sz="4" w:space="0" w:color="000000"/>
            </w:tcBorders>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lastRenderedPageBreak/>
              <w:t>6.5</w:t>
            </w:r>
          </w:p>
        </w:tc>
        <w:tc>
          <w:tcPr>
            <w:tcW w:w="3867"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Портове</w:t>
            </w:r>
          </w:p>
        </w:tc>
        <w:tc>
          <w:tcPr>
            <w:tcW w:w="1432"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Задължително</w:t>
            </w:r>
          </w:p>
        </w:tc>
        <w:tc>
          <w:tcPr>
            <w:tcW w:w="4439"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w:t>
            </w:r>
            <w:r w:rsidRPr="00E313DF">
              <w:rPr>
                <w:rFonts w:ascii="Arial Narrow" w:eastAsia="PMingLiU" w:hAnsi="Arial Narrow" w:cs="Arial"/>
                <w:color w:val="000000"/>
                <w:sz w:val="20"/>
                <w:szCs w:val="20"/>
                <w:lang w:val="bg-BG"/>
              </w:rPr>
              <w:tab/>
              <w:t xml:space="preserve">Минимум 16 бр. SFP+ слотове с поддръжка на 1 и 10GE SFP/SFP+ модули. </w:t>
            </w:r>
          </w:p>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w:t>
            </w:r>
            <w:r w:rsidRPr="00E313DF">
              <w:rPr>
                <w:rFonts w:ascii="Arial Narrow" w:eastAsia="PMingLiU" w:hAnsi="Arial Narrow" w:cs="Arial"/>
                <w:color w:val="000000"/>
                <w:sz w:val="20"/>
                <w:szCs w:val="20"/>
                <w:lang w:val="bg-BG"/>
              </w:rPr>
              <w:tab/>
              <w:t>Комутаторът трябва да е модулен, с възможност за добавяне на допълнителни модули за увеличаване на общия брой SFP/SFP+ интерфейси до поне 20.</w:t>
            </w:r>
          </w:p>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w:t>
            </w:r>
            <w:r w:rsidRPr="00E313DF">
              <w:rPr>
                <w:rFonts w:ascii="Arial Narrow" w:eastAsia="PMingLiU" w:hAnsi="Arial Narrow" w:cs="Arial"/>
                <w:color w:val="000000"/>
                <w:sz w:val="20"/>
                <w:szCs w:val="20"/>
                <w:lang w:val="bg-BG"/>
              </w:rPr>
              <w:tab/>
              <w:t>Комутатора трябва да предоставя възможност за използване на DWDM модули.</w:t>
            </w:r>
          </w:p>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w:t>
            </w:r>
            <w:r w:rsidRPr="00E313DF">
              <w:rPr>
                <w:rFonts w:ascii="Arial Narrow" w:eastAsia="PMingLiU" w:hAnsi="Arial Narrow" w:cs="Arial"/>
                <w:color w:val="000000"/>
                <w:sz w:val="20"/>
                <w:szCs w:val="20"/>
                <w:lang w:val="bg-BG"/>
              </w:rPr>
              <w:tab/>
              <w:t>Двата комутатора да бъдат окомплектовани с общо: 9x1000BASE-LH; 16x1000BASE-SX; 6x10GE интерфейса за работа върху Cat5+ медни кабели</w:t>
            </w:r>
          </w:p>
        </w:tc>
        <w:tc>
          <w:tcPr>
            <w:tcW w:w="3420"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rPr>
            </w:pPr>
          </w:p>
        </w:tc>
        <w:tc>
          <w:tcPr>
            <w:tcW w:w="1723"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rPr>
            </w:pPr>
          </w:p>
        </w:tc>
      </w:tr>
      <w:tr w:rsidR="00E313DF" w:rsidRPr="00E313DF" w:rsidTr="003D6FD1">
        <w:trPr>
          <w:trHeight w:val="510"/>
        </w:trPr>
        <w:tc>
          <w:tcPr>
            <w:tcW w:w="587" w:type="dxa"/>
            <w:tcBorders>
              <w:top w:val="nil"/>
              <w:left w:val="single" w:sz="4" w:space="0" w:color="000000"/>
              <w:bottom w:val="single" w:sz="4" w:space="0" w:color="000000"/>
              <w:right w:val="single" w:sz="4" w:space="0" w:color="000000"/>
            </w:tcBorders>
            <w:hideMark/>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t>6.6</w:t>
            </w:r>
          </w:p>
        </w:tc>
        <w:tc>
          <w:tcPr>
            <w:tcW w:w="3867"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Захранване</w:t>
            </w:r>
          </w:p>
        </w:tc>
        <w:tc>
          <w:tcPr>
            <w:tcW w:w="1432"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Минимум</w:t>
            </w:r>
          </w:p>
        </w:tc>
        <w:tc>
          <w:tcPr>
            <w:tcW w:w="4439"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Две вътрешни, модулни захранвания (220 V AC) работещи в HA режим със споделено натоварване</w:t>
            </w:r>
          </w:p>
        </w:tc>
        <w:tc>
          <w:tcPr>
            <w:tcW w:w="3420"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c>
          <w:tcPr>
            <w:tcW w:w="1723"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r>
      <w:tr w:rsidR="00E313DF" w:rsidRPr="00E313DF" w:rsidTr="003D6FD1">
        <w:trPr>
          <w:trHeight w:val="588"/>
        </w:trPr>
        <w:tc>
          <w:tcPr>
            <w:tcW w:w="587" w:type="dxa"/>
            <w:tcBorders>
              <w:top w:val="nil"/>
              <w:left w:val="single" w:sz="4" w:space="0" w:color="000000"/>
              <w:bottom w:val="single" w:sz="4" w:space="0" w:color="000000"/>
              <w:right w:val="single" w:sz="4" w:space="0" w:color="000000"/>
            </w:tcBorders>
            <w:hideMark/>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t>6.7</w:t>
            </w:r>
          </w:p>
        </w:tc>
        <w:tc>
          <w:tcPr>
            <w:tcW w:w="3867"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lang w:val="bg-BG"/>
              </w:rPr>
              <w:t>Стеково свързване</w:t>
            </w:r>
          </w:p>
        </w:tc>
        <w:tc>
          <w:tcPr>
            <w:tcW w:w="1432"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Задължително</w:t>
            </w:r>
          </w:p>
        </w:tc>
        <w:tc>
          <w:tcPr>
            <w:tcW w:w="4439"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lang w:val="bg-BG"/>
              </w:rPr>
              <w:t>К</w:t>
            </w:r>
            <w:r w:rsidRPr="00E313DF">
              <w:rPr>
                <w:rFonts w:ascii="Arial Narrow" w:eastAsia="PMingLiU" w:hAnsi="Arial Narrow" w:cs="Arial"/>
                <w:color w:val="000000"/>
                <w:sz w:val="20"/>
                <w:szCs w:val="20"/>
              </w:rPr>
              <w:t>омутатора трябва да поддържа стеково свързване с подобни комутатори</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Обединяване на шините за данни и управление</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Не по-малко от 2 устройства в стек.</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Не по-малко от 40Gbps производителност на стековата шина</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Statefull Switch Over между комутаторите в стека</w:t>
            </w:r>
          </w:p>
        </w:tc>
        <w:tc>
          <w:tcPr>
            <w:tcW w:w="3420"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c>
          <w:tcPr>
            <w:tcW w:w="1723"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r>
      <w:tr w:rsidR="00E313DF" w:rsidRPr="00E313DF" w:rsidTr="003D6FD1">
        <w:trPr>
          <w:trHeight w:val="588"/>
        </w:trPr>
        <w:tc>
          <w:tcPr>
            <w:tcW w:w="587" w:type="dxa"/>
            <w:tcBorders>
              <w:top w:val="nil"/>
              <w:left w:val="single" w:sz="4" w:space="0" w:color="000000"/>
              <w:bottom w:val="single" w:sz="4" w:space="0" w:color="000000"/>
              <w:right w:val="single" w:sz="4" w:space="0" w:color="000000"/>
            </w:tcBorders>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t>6.8</w:t>
            </w:r>
          </w:p>
        </w:tc>
        <w:tc>
          <w:tcPr>
            <w:tcW w:w="3867"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Layer 3 routing</w:t>
            </w:r>
          </w:p>
        </w:tc>
        <w:tc>
          <w:tcPr>
            <w:tcW w:w="1432"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Минимум</w:t>
            </w:r>
          </w:p>
        </w:tc>
        <w:tc>
          <w:tcPr>
            <w:tcW w:w="4439"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RIPv2, OSPFv2/v3, IS-IS и BGP маршрутизиращи протоколи за IPv4/IPv6.</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IPv4/IPv6 рутинг таблица с поне 12000 записа.</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Ipv4/Ipv6 Multicast рутинг таблица с поне 12000 записа.</w:t>
            </w:r>
          </w:p>
        </w:tc>
        <w:tc>
          <w:tcPr>
            <w:tcW w:w="3420"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lang w:val="bg-BG"/>
              </w:rPr>
            </w:pPr>
          </w:p>
        </w:tc>
        <w:tc>
          <w:tcPr>
            <w:tcW w:w="1723"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lang w:val="bg-BG"/>
              </w:rPr>
            </w:pPr>
          </w:p>
        </w:tc>
      </w:tr>
      <w:tr w:rsidR="00E313DF" w:rsidRPr="00E313DF" w:rsidTr="003D6FD1">
        <w:trPr>
          <w:trHeight w:val="588"/>
        </w:trPr>
        <w:tc>
          <w:tcPr>
            <w:tcW w:w="587" w:type="dxa"/>
            <w:tcBorders>
              <w:top w:val="nil"/>
              <w:left w:val="single" w:sz="4" w:space="0" w:color="000000"/>
              <w:bottom w:val="single" w:sz="4" w:space="0" w:color="000000"/>
              <w:right w:val="single" w:sz="4" w:space="0" w:color="000000"/>
            </w:tcBorders>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t>6.9</w:t>
            </w:r>
          </w:p>
        </w:tc>
        <w:tc>
          <w:tcPr>
            <w:tcW w:w="3867"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Поддържани протоколи и услуги</w:t>
            </w:r>
          </w:p>
        </w:tc>
        <w:tc>
          <w:tcPr>
            <w:tcW w:w="1432"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Минимум</w:t>
            </w:r>
          </w:p>
        </w:tc>
        <w:tc>
          <w:tcPr>
            <w:tcW w:w="4439"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поне 50 000 MAC адреса</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поне 1024 802.1Q VLAN –a и 4000 VLAN идентификатора</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QinQ</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 xml:space="preserve">Да поддържа мрежова виртуализация – дублиране на IP интерфейсите и </w:t>
            </w:r>
            <w:proofErr w:type="gramStart"/>
            <w:r w:rsidRPr="00E313DF">
              <w:rPr>
                <w:rFonts w:ascii="Arial Narrow" w:eastAsia="PMingLiU" w:hAnsi="Arial Narrow" w:cs="Arial"/>
                <w:color w:val="000000"/>
                <w:sz w:val="20"/>
                <w:szCs w:val="20"/>
              </w:rPr>
              <w:t>подмрежите ,</w:t>
            </w:r>
            <w:proofErr w:type="gramEnd"/>
            <w:r w:rsidRPr="00E313DF">
              <w:rPr>
                <w:rFonts w:ascii="Arial Narrow" w:eastAsia="PMingLiU" w:hAnsi="Arial Narrow" w:cs="Arial"/>
                <w:color w:val="000000"/>
                <w:sz w:val="20"/>
                <w:szCs w:val="20"/>
              </w:rPr>
              <w:t xml:space="preserve"> виртуални L2 и L3 forwarding и рутинг таблици.</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STP (IEEE 802.1d), 802.1w RSTP и 802.1s MSTP</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 xml:space="preserve">Да поддържа Link Aggregation (IEEE 802.3ad) </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 xml:space="preserve">Да поддържа 802.3ad групи с портове от </w:t>
            </w:r>
            <w:r w:rsidRPr="00E313DF">
              <w:rPr>
                <w:rFonts w:ascii="Arial Narrow" w:eastAsia="PMingLiU" w:hAnsi="Arial Narrow" w:cs="Arial"/>
                <w:color w:val="000000"/>
                <w:sz w:val="20"/>
                <w:szCs w:val="20"/>
              </w:rPr>
              <w:lastRenderedPageBreak/>
              <w:t>различни комутатори в стека.</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Internet Group Management Protocol v1/2/3 (IGMP) Snooping за IPv4 и IPv6 MLD v1/2</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дедектиране на еднопосочни трасета.</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резервиране с използването на standbay трасета Органичаване на Unicast и Broadcast трафика за всеки порт.</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селективно експортиране на информация за трафичните потоци с използването на IPFIX</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IEEE 802.1AB LLDP/LLDP-MED</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съхраняване на конфигурацията в конфигурационен файл.</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обновяване на софтуера без спиране на работата</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PortMirroring и Remote Port Mirroring.</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селективно прихващане и анализиране на мрежовия трафик.</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Работен температурен диапазон от 0 до 40 ºC</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има две вътрешни. модулни захранвания (220 V AC) работещи в HA режим със споделено натоварване</w:t>
            </w:r>
          </w:p>
        </w:tc>
        <w:tc>
          <w:tcPr>
            <w:tcW w:w="3420"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lang w:val="bg-BG"/>
              </w:rPr>
            </w:pPr>
          </w:p>
        </w:tc>
        <w:tc>
          <w:tcPr>
            <w:tcW w:w="1723"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lang w:val="bg-BG"/>
              </w:rPr>
            </w:pPr>
          </w:p>
        </w:tc>
      </w:tr>
      <w:tr w:rsidR="00E313DF" w:rsidRPr="00E313DF" w:rsidTr="003D6FD1">
        <w:trPr>
          <w:trHeight w:val="588"/>
        </w:trPr>
        <w:tc>
          <w:tcPr>
            <w:tcW w:w="587" w:type="dxa"/>
            <w:tcBorders>
              <w:top w:val="nil"/>
              <w:left w:val="single" w:sz="4" w:space="0" w:color="000000"/>
              <w:bottom w:val="single" w:sz="4" w:space="0" w:color="000000"/>
              <w:right w:val="single" w:sz="4" w:space="0" w:color="000000"/>
            </w:tcBorders>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lastRenderedPageBreak/>
              <w:t>6.10</w:t>
            </w:r>
          </w:p>
        </w:tc>
        <w:tc>
          <w:tcPr>
            <w:tcW w:w="3867"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QoS</w:t>
            </w:r>
          </w:p>
        </w:tc>
        <w:tc>
          <w:tcPr>
            <w:tcW w:w="1432"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Минимум</w:t>
            </w:r>
          </w:p>
        </w:tc>
        <w:tc>
          <w:tcPr>
            <w:tcW w:w="4439"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QoS с поне 8 изходящи опашки на всеки порт с индивидуално управление на дълбочината на всяка опашка. Комуттаора трябва да поддържа опашка с приоритетно обслужване за ниска латенция на VoIP трафика.</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хардуерно класифициране на пакетите на база 802.1p, DSCP и Layer3/Layer 4 листи за класификация</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хардуерен traffic shaping, rate limiting с CIR и PIR нива, филтриране и маркиране на трафика.</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лимитиране на скоростта на база мрежови поток за всеки физически порт и VLAN или комбинация физически порт-VLAN.</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позволява създаването на QoS политики – класифициране на трафика и действия върху трафика</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 xml:space="preserve">Да поддържа механизми за предотвратяване </w:t>
            </w:r>
            <w:r w:rsidRPr="00E313DF">
              <w:rPr>
                <w:rFonts w:ascii="Arial Narrow" w:eastAsia="PMingLiU" w:hAnsi="Arial Narrow" w:cs="Arial"/>
                <w:color w:val="000000"/>
                <w:sz w:val="20"/>
                <w:szCs w:val="20"/>
              </w:rPr>
              <w:lastRenderedPageBreak/>
              <w:t>на задръствания в изходящите опашки (congestion avoidance)</w:t>
            </w:r>
          </w:p>
        </w:tc>
        <w:tc>
          <w:tcPr>
            <w:tcW w:w="3420"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lang w:val="bg-BG"/>
              </w:rPr>
            </w:pPr>
          </w:p>
        </w:tc>
        <w:tc>
          <w:tcPr>
            <w:tcW w:w="1723"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lang w:val="bg-BG"/>
              </w:rPr>
            </w:pPr>
          </w:p>
        </w:tc>
      </w:tr>
      <w:tr w:rsidR="00E313DF" w:rsidRPr="00E313DF" w:rsidTr="003D6FD1">
        <w:trPr>
          <w:trHeight w:val="588"/>
        </w:trPr>
        <w:tc>
          <w:tcPr>
            <w:tcW w:w="587" w:type="dxa"/>
            <w:tcBorders>
              <w:top w:val="nil"/>
              <w:left w:val="single" w:sz="4" w:space="0" w:color="000000"/>
              <w:bottom w:val="single" w:sz="4" w:space="0" w:color="000000"/>
              <w:right w:val="single" w:sz="4" w:space="0" w:color="000000"/>
            </w:tcBorders>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lastRenderedPageBreak/>
              <w:t>6.11</w:t>
            </w:r>
          </w:p>
        </w:tc>
        <w:tc>
          <w:tcPr>
            <w:tcW w:w="3867"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Сигурност</w:t>
            </w:r>
          </w:p>
        </w:tc>
        <w:tc>
          <w:tcPr>
            <w:tcW w:w="1432"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Минимум</w:t>
            </w:r>
          </w:p>
        </w:tc>
        <w:tc>
          <w:tcPr>
            <w:tcW w:w="4439"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Да поддържа хардуерно, wirespeed IEEE 802.1ae шифроване на трафика от всеки порт.</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IEEE 802.1x автентикация и оторизация със прилагането на динамични VLAN и ACL в зависимост от профила на потребителя</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Автентикация и оторизация на устройства по MAC адреси</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Възможност за асоцииране на потребители без 802.1x възможности в предварително определен VLAN</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Web автентикация за потребители които не поддържат 802.1x</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Комбиниране на методите за автентикация на един порт – 802.1x, MAC адрес, WEB автентикация.</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 xml:space="preserve">Листи за хардуерно филтриране на трафика на база source/destination IP адреси, source/destination MAC адреси </w:t>
            </w:r>
            <w:proofErr w:type="gramStart"/>
            <w:r w:rsidRPr="00E313DF">
              <w:rPr>
                <w:rFonts w:ascii="Arial Narrow" w:eastAsia="PMingLiU" w:hAnsi="Arial Narrow" w:cs="Arial"/>
                <w:color w:val="000000"/>
                <w:sz w:val="20"/>
                <w:szCs w:val="20"/>
              </w:rPr>
              <w:t>и  Layer</w:t>
            </w:r>
            <w:proofErr w:type="gramEnd"/>
            <w:r w:rsidRPr="00E313DF">
              <w:rPr>
                <w:rFonts w:ascii="Arial Narrow" w:eastAsia="PMingLiU" w:hAnsi="Arial Narrow" w:cs="Arial"/>
                <w:color w:val="000000"/>
                <w:sz w:val="20"/>
                <w:szCs w:val="20"/>
              </w:rPr>
              <w:t xml:space="preserve"> 4 TCP/UDP номера на портове.</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Порт базирани листи за филтриране на трафика на Layer 2 ниво</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 xml:space="preserve">Изолиране на потребителите от един и същ VLAN </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Поддръжка наRADIUS и RADIUS CoA</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Динамична ARP инспекция.</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Проследяване на DHCP заявките за изграждане на релация MAC-IP адрес</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MAC port security</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Защита на BPDU</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Защита на Spanning-Tree Root</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IGMP филтриране</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Ограничаване броя на пакетите към централния процесор.</w:t>
            </w:r>
          </w:p>
        </w:tc>
        <w:tc>
          <w:tcPr>
            <w:tcW w:w="3420"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lang w:val="bg-BG"/>
              </w:rPr>
            </w:pPr>
          </w:p>
        </w:tc>
        <w:tc>
          <w:tcPr>
            <w:tcW w:w="1723"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lang w:val="bg-BG"/>
              </w:rPr>
            </w:pPr>
          </w:p>
        </w:tc>
      </w:tr>
      <w:tr w:rsidR="00E313DF" w:rsidRPr="00E313DF" w:rsidTr="003D6FD1">
        <w:trPr>
          <w:trHeight w:val="336"/>
        </w:trPr>
        <w:tc>
          <w:tcPr>
            <w:tcW w:w="587" w:type="dxa"/>
            <w:tcBorders>
              <w:top w:val="nil"/>
              <w:left w:val="single" w:sz="4" w:space="0" w:color="000000"/>
              <w:bottom w:val="single" w:sz="4" w:space="0" w:color="000000"/>
              <w:right w:val="single" w:sz="4" w:space="0" w:color="000000"/>
            </w:tcBorders>
            <w:hideMark/>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t>6.12</w:t>
            </w:r>
          </w:p>
        </w:tc>
        <w:tc>
          <w:tcPr>
            <w:tcW w:w="3867"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Управление</w:t>
            </w:r>
          </w:p>
        </w:tc>
        <w:tc>
          <w:tcPr>
            <w:tcW w:w="1432"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Минимум</w:t>
            </w:r>
          </w:p>
        </w:tc>
        <w:tc>
          <w:tcPr>
            <w:tcW w:w="4439"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Отделен Ethernet интерфейс за управление.</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Управление чрез конзола, HTTP и HTTPS</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Поддръжка на RMON.</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IPv4/v6 ping</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DNS</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TFTP</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NTP</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Подръжка на SSHv2 и SNMPv3</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 xml:space="preserve">Конфигурация в отделен, конфигурационен, файл позволяваща бързото и лесно преместване на </w:t>
            </w:r>
            <w:r w:rsidRPr="00E313DF">
              <w:rPr>
                <w:rFonts w:ascii="Arial Narrow" w:eastAsia="PMingLiU" w:hAnsi="Arial Narrow" w:cs="Arial"/>
                <w:color w:val="000000"/>
                <w:sz w:val="20"/>
                <w:szCs w:val="20"/>
              </w:rPr>
              <w:lastRenderedPageBreak/>
              <w:t>конфигурацията върху ново у-во</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Възможност за задаване ниво на достъп до системата за управление.</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Обновяване на софтуера без прекъсване на мрежовите услуги.</w:t>
            </w:r>
          </w:p>
          <w:p w:rsidR="00E313DF" w:rsidRPr="00E313DF" w:rsidRDefault="00E313DF" w:rsidP="00E313DF">
            <w:pPr>
              <w:spacing w:after="0" w:line="240" w:lineRule="auto"/>
              <w:rPr>
                <w:rFonts w:ascii="Arial Narrow" w:eastAsia="PMingLiU" w:hAnsi="Arial Narrow" w:cs="Arial"/>
                <w:color w:val="000000"/>
                <w:sz w:val="20"/>
                <w:szCs w:val="20"/>
              </w:rPr>
            </w:pPr>
            <w:r w:rsidRPr="00E313DF">
              <w:rPr>
                <w:rFonts w:ascii="Arial Narrow" w:eastAsia="PMingLiU" w:hAnsi="Arial Narrow" w:cs="Arial"/>
                <w:color w:val="000000"/>
                <w:sz w:val="20"/>
                <w:szCs w:val="20"/>
              </w:rPr>
              <w:t>•</w:t>
            </w:r>
            <w:r w:rsidRPr="00E313DF">
              <w:rPr>
                <w:rFonts w:ascii="Arial Narrow" w:eastAsia="PMingLiU" w:hAnsi="Arial Narrow" w:cs="Arial"/>
                <w:color w:val="000000"/>
                <w:sz w:val="20"/>
                <w:szCs w:val="20"/>
              </w:rPr>
              <w:tab/>
              <w:t>Управление на комутаторният стак през един IP адрес</w:t>
            </w:r>
          </w:p>
        </w:tc>
        <w:tc>
          <w:tcPr>
            <w:tcW w:w="3420"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rPr>
            </w:pPr>
          </w:p>
        </w:tc>
        <w:tc>
          <w:tcPr>
            <w:tcW w:w="1723" w:type="dxa"/>
            <w:tcBorders>
              <w:top w:val="nil"/>
              <w:left w:val="nil"/>
              <w:bottom w:val="single" w:sz="4" w:space="0" w:color="000000"/>
              <w:right w:val="single" w:sz="4" w:space="0" w:color="000000"/>
            </w:tcBorders>
          </w:tcPr>
          <w:p w:rsidR="00E313DF" w:rsidRPr="00E313DF" w:rsidRDefault="00E313DF" w:rsidP="00E313DF">
            <w:pPr>
              <w:spacing w:after="0" w:line="240" w:lineRule="auto"/>
              <w:rPr>
                <w:rFonts w:ascii="Arial" w:eastAsia="Times New Roman" w:hAnsi="Arial" w:cs="Arial"/>
                <w:color w:val="000000"/>
                <w:sz w:val="20"/>
                <w:szCs w:val="20"/>
              </w:rPr>
            </w:pPr>
          </w:p>
        </w:tc>
      </w:tr>
      <w:tr w:rsidR="00E313DF" w:rsidRPr="00E313DF" w:rsidTr="003D6FD1">
        <w:trPr>
          <w:trHeight w:val="510"/>
        </w:trPr>
        <w:tc>
          <w:tcPr>
            <w:tcW w:w="587" w:type="dxa"/>
            <w:tcBorders>
              <w:top w:val="nil"/>
              <w:left w:val="single" w:sz="4" w:space="0" w:color="000000"/>
              <w:bottom w:val="single" w:sz="4" w:space="0" w:color="000000"/>
              <w:right w:val="single" w:sz="4" w:space="0" w:color="000000"/>
            </w:tcBorders>
            <w:hideMark/>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lastRenderedPageBreak/>
              <w:t>6.13</w:t>
            </w:r>
          </w:p>
        </w:tc>
        <w:tc>
          <w:tcPr>
            <w:tcW w:w="3867"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Електромагнитна съвместимост и стандарти за качество</w:t>
            </w:r>
          </w:p>
        </w:tc>
        <w:tc>
          <w:tcPr>
            <w:tcW w:w="1432"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Минимум</w:t>
            </w:r>
          </w:p>
        </w:tc>
        <w:tc>
          <w:tcPr>
            <w:tcW w:w="4439"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Co/СЕ Marking или еквивалентни, да се специфицира.</w:t>
            </w:r>
          </w:p>
          <w:p w:rsidR="00E313DF" w:rsidRPr="00E313DF" w:rsidRDefault="00E313DF" w:rsidP="00E313DF">
            <w:pPr>
              <w:spacing w:after="0" w:line="240" w:lineRule="auto"/>
              <w:rPr>
                <w:rFonts w:ascii="Arial Narrow" w:eastAsia="Times New Roman" w:hAnsi="Arial Narrow" w:cs="Arial"/>
                <w:color w:val="000000"/>
                <w:sz w:val="20"/>
                <w:szCs w:val="20"/>
              </w:rPr>
            </w:pPr>
          </w:p>
        </w:tc>
        <w:tc>
          <w:tcPr>
            <w:tcW w:w="3420"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c>
          <w:tcPr>
            <w:tcW w:w="1723" w:type="dxa"/>
            <w:tcBorders>
              <w:top w:val="nil"/>
              <w:left w:val="nil"/>
              <w:bottom w:val="single" w:sz="4" w:space="0" w:color="000000"/>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r>
      <w:tr w:rsidR="00E313DF" w:rsidRPr="00E313DF" w:rsidTr="003D6FD1">
        <w:trPr>
          <w:trHeight w:val="510"/>
        </w:trPr>
        <w:tc>
          <w:tcPr>
            <w:tcW w:w="587" w:type="dxa"/>
            <w:tcBorders>
              <w:top w:val="nil"/>
              <w:left w:val="single" w:sz="4" w:space="0" w:color="000000"/>
              <w:bottom w:val="single" w:sz="4" w:space="0" w:color="auto"/>
              <w:right w:val="single" w:sz="4" w:space="0" w:color="000000"/>
            </w:tcBorders>
            <w:hideMark/>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t>6.14</w:t>
            </w:r>
          </w:p>
        </w:tc>
        <w:tc>
          <w:tcPr>
            <w:tcW w:w="3867" w:type="dxa"/>
            <w:tcBorders>
              <w:top w:val="nil"/>
              <w:left w:val="nil"/>
              <w:bottom w:val="single" w:sz="4" w:space="0" w:color="auto"/>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 xml:space="preserve">Гаранция </w:t>
            </w:r>
          </w:p>
        </w:tc>
        <w:tc>
          <w:tcPr>
            <w:tcW w:w="1432" w:type="dxa"/>
            <w:tcBorders>
              <w:top w:val="nil"/>
              <w:left w:val="nil"/>
              <w:bottom w:val="single" w:sz="4" w:space="0" w:color="auto"/>
              <w:right w:val="single" w:sz="4" w:space="0" w:color="000000"/>
            </w:tcBorders>
            <w:hideMark/>
          </w:tcPr>
          <w:p w:rsidR="00E313DF" w:rsidRPr="00E313DF" w:rsidRDefault="00E313DF" w:rsidP="00E313DF">
            <w:pPr>
              <w:spacing w:after="0" w:line="240" w:lineRule="auto"/>
              <w:rPr>
                <w:rFonts w:ascii="Arial Narrow" w:eastAsia="PMingLiU" w:hAnsi="Arial Narrow" w:cs="Arial"/>
                <w:color w:val="000000"/>
                <w:sz w:val="20"/>
                <w:szCs w:val="20"/>
                <w:lang w:val="bg-BG"/>
              </w:rPr>
            </w:pPr>
            <w:r w:rsidRPr="00E313DF">
              <w:rPr>
                <w:rFonts w:ascii="Arial Narrow" w:eastAsia="PMingLiU" w:hAnsi="Arial Narrow" w:cs="Arial"/>
                <w:color w:val="000000"/>
                <w:sz w:val="20"/>
                <w:szCs w:val="20"/>
                <w:lang w:val="bg-BG"/>
              </w:rPr>
              <w:t>Минимум</w:t>
            </w:r>
          </w:p>
        </w:tc>
        <w:tc>
          <w:tcPr>
            <w:tcW w:w="4439" w:type="dxa"/>
            <w:tcBorders>
              <w:top w:val="nil"/>
              <w:left w:val="nil"/>
              <w:bottom w:val="single" w:sz="4" w:space="0" w:color="auto"/>
              <w:right w:val="single" w:sz="4" w:space="0" w:color="000000"/>
            </w:tcBorders>
            <w:hideMark/>
          </w:tcPr>
          <w:p w:rsidR="00E313DF" w:rsidRPr="00E313DF" w:rsidRDefault="00E313DF" w:rsidP="00E313DF">
            <w:pPr>
              <w:spacing w:after="0" w:line="240" w:lineRule="auto"/>
              <w:rPr>
                <w:rFonts w:ascii="Arial Narrow" w:eastAsia="Times New Roman" w:hAnsi="Arial Narrow" w:cs="Arial"/>
                <w:color w:val="000000"/>
                <w:sz w:val="20"/>
                <w:szCs w:val="20"/>
                <w:lang w:val="bg-BG"/>
              </w:rPr>
            </w:pPr>
            <w:r w:rsidRPr="00E313DF">
              <w:rPr>
                <w:rFonts w:ascii="Arial Narrow" w:eastAsia="Times New Roman" w:hAnsi="Arial Narrow" w:cs="Arial"/>
                <w:color w:val="000000"/>
                <w:sz w:val="20"/>
                <w:szCs w:val="20"/>
                <w:lang w:val="bg-BG"/>
              </w:rPr>
              <w:t>1 година хардуерна гаранция, техническа поддръжка и обновяване на софтуера</w:t>
            </w:r>
          </w:p>
        </w:tc>
        <w:tc>
          <w:tcPr>
            <w:tcW w:w="3420" w:type="dxa"/>
            <w:tcBorders>
              <w:top w:val="nil"/>
              <w:left w:val="nil"/>
              <w:bottom w:val="single" w:sz="4" w:space="0" w:color="auto"/>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c>
          <w:tcPr>
            <w:tcW w:w="1723" w:type="dxa"/>
            <w:tcBorders>
              <w:top w:val="nil"/>
              <w:left w:val="nil"/>
              <w:bottom w:val="single" w:sz="4" w:space="0" w:color="auto"/>
              <w:right w:val="single" w:sz="4" w:space="0" w:color="000000"/>
            </w:tcBorders>
            <w:hideMark/>
          </w:tcPr>
          <w:p w:rsidR="00E313DF" w:rsidRPr="00E313DF" w:rsidRDefault="00E313DF" w:rsidP="00E313DF">
            <w:pPr>
              <w:spacing w:after="0" w:line="240" w:lineRule="auto"/>
              <w:rPr>
                <w:rFonts w:ascii="Arial" w:eastAsia="Times New Roman" w:hAnsi="Arial" w:cs="Arial"/>
                <w:color w:val="000000"/>
                <w:sz w:val="20"/>
                <w:szCs w:val="20"/>
              </w:rPr>
            </w:pPr>
            <w:r w:rsidRPr="00E313DF">
              <w:rPr>
                <w:rFonts w:ascii="Arial" w:eastAsia="Times New Roman" w:hAnsi="Arial" w:cs="Arial"/>
                <w:color w:val="000000"/>
                <w:sz w:val="20"/>
                <w:szCs w:val="20"/>
                <w:lang w:val="bg-BG"/>
              </w:rPr>
              <w:t> </w:t>
            </w:r>
          </w:p>
        </w:tc>
      </w:tr>
      <w:tr w:rsidR="000420B3" w:rsidRPr="009955C4" w:rsidTr="003D6FD1">
        <w:trPr>
          <w:trHeight w:val="510"/>
        </w:trPr>
        <w:tc>
          <w:tcPr>
            <w:tcW w:w="587" w:type="dxa"/>
            <w:tcBorders>
              <w:top w:val="single" w:sz="4" w:space="0" w:color="auto"/>
              <w:left w:val="single" w:sz="4" w:space="0" w:color="auto"/>
              <w:bottom w:val="single" w:sz="4" w:space="0" w:color="auto"/>
              <w:right w:val="single" w:sz="4" w:space="0" w:color="auto"/>
            </w:tcBorders>
            <w:shd w:val="clear" w:color="auto" w:fill="auto"/>
          </w:tcPr>
          <w:p w:rsidR="000420B3" w:rsidRPr="00977DEA" w:rsidRDefault="000420B3" w:rsidP="000420B3">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6.15</w:t>
            </w: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0420B3" w:rsidRPr="000420B3" w:rsidRDefault="000420B3" w:rsidP="00FD4D0F">
            <w:pPr>
              <w:spacing w:after="0" w:line="240" w:lineRule="auto"/>
              <w:rPr>
                <w:rFonts w:ascii="Arial Narrow" w:eastAsia="PMingLiU" w:hAnsi="Arial Narrow" w:cs="Arial"/>
                <w:color w:val="000000"/>
                <w:sz w:val="20"/>
                <w:szCs w:val="20"/>
                <w:lang w:val="bg-BG"/>
              </w:rPr>
            </w:pPr>
            <w:r w:rsidRPr="00D87CA0">
              <w:rPr>
                <w:rFonts w:ascii="Arial Narrow" w:eastAsia="PMingLiU" w:hAnsi="Arial Narrow" w:cs="Arial"/>
                <w:color w:val="000000"/>
                <w:sz w:val="20"/>
                <w:szCs w:val="20"/>
                <w:lang w:val="bg-BG"/>
              </w:rPr>
              <w:t>Инсталация и конфигурация на оборудването</w:t>
            </w:r>
          </w:p>
        </w:tc>
        <w:tc>
          <w:tcPr>
            <w:tcW w:w="1432" w:type="dxa"/>
            <w:tcBorders>
              <w:top w:val="single" w:sz="4" w:space="0" w:color="auto"/>
              <w:left w:val="single" w:sz="4" w:space="0" w:color="auto"/>
              <w:bottom w:val="single" w:sz="4" w:space="0" w:color="auto"/>
              <w:right w:val="single" w:sz="4" w:space="0" w:color="auto"/>
            </w:tcBorders>
            <w:shd w:val="clear" w:color="auto" w:fill="auto"/>
          </w:tcPr>
          <w:p w:rsidR="000420B3" w:rsidRPr="009955C4" w:rsidRDefault="000420B3" w:rsidP="00FD4D0F">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439" w:type="dxa"/>
            <w:tcBorders>
              <w:top w:val="single" w:sz="4" w:space="0" w:color="auto"/>
              <w:left w:val="single" w:sz="4" w:space="0" w:color="auto"/>
              <w:bottom w:val="single" w:sz="4" w:space="0" w:color="auto"/>
              <w:right w:val="single" w:sz="4" w:space="0" w:color="auto"/>
            </w:tcBorders>
            <w:shd w:val="clear" w:color="auto" w:fill="auto"/>
          </w:tcPr>
          <w:p w:rsidR="000420B3" w:rsidRPr="000420B3" w:rsidRDefault="003C1358" w:rsidP="00386048">
            <w:pPr>
              <w:spacing w:after="0" w:line="240" w:lineRule="auto"/>
              <w:rPr>
                <w:rFonts w:ascii="Arial Narrow" w:eastAsia="Times New Roman" w:hAnsi="Arial Narrow" w:cs="Arial"/>
                <w:color w:val="000000"/>
                <w:sz w:val="20"/>
                <w:szCs w:val="20"/>
                <w:lang w:val="bg-BG"/>
              </w:rPr>
            </w:pPr>
            <w:r w:rsidRPr="003C1358">
              <w:rPr>
                <w:rFonts w:ascii="Arial Narrow" w:eastAsia="Times New Roman" w:hAnsi="Arial Narrow" w:cs="Arial"/>
                <w:color w:val="000000"/>
                <w:sz w:val="20"/>
                <w:szCs w:val="20"/>
                <w:lang w:val="bg-BG"/>
              </w:rPr>
              <w:t xml:space="preserve">Системата да бъде инсталирана и внедрена от </w:t>
            </w:r>
            <w:r w:rsidR="00C8420C" w:rsidRPr="00C8420C">
              <w:rPr>
                <w:rFonts w:ascii="Arial Narrow" w:eastAsia="Times New Roman" w:hAnsi="Arial Narrow" w:cs="Arial"/>
                <w:color w:val="000000"/>
                <w:sz w:val="20"/>
                <w:szCs w:val="20"/>
                <w:lang w:val="bg-BG"/>
              </w:rPr>
              <w:t xml:space="preserve">оторизиран </w:t>
            </w:r>
            <w:r w:rsidRPr="003C1358">
              <w:rPr>
                <w:rFonts w:ascii="Arial Narrow" w:eastAsia="Times New Roman" w:hAnsi="Arial Narrow" w:cs="Arial"/>
                <w:color w:val="000000"/>
                <w:sz w:val="20"/>
                <w:szCs w:val="20"/>
                <w:lang w:val="bg-BG"/>
              </w:rPr>
              <w:t xml:space="preserve">от производителя персонал. </w:t>
            </w:r>
            <w:r w:rsidR="000420B3" w:rsidRPr="000420B3">
              <w:rPr>
                <w:rFonts w:ascii="Arial Narrow" w:eastAsia="Times New Roman" w:hAnsi="Arial Narrow" w:cs="Arial"/>
                <w:color w:val="000000"/>
                <w:sz w:val="20"/>
                <w:szCs w:val="20"/>
                <w:lang w:val="bg-BG"/>
              </w:rPr>
              <w:t>Инсталиране, конфигуриране и пускане в експлоатация на оборудването, включително всички необходими дейности и труд по доставяне на оборудването в изчислителния център - помещение на Възложителя, монтаж и всички необходими начални настройки и конфигурации. Целият процес по интеграция трябва да протече с активното у</w:t>
            </w:r>
            <w:r w:rsidR="00386048">
              <w:rPr>
                <w:rFonts w:ascii="Arial Narrow" w:eastAsia="Times New Roman" w:hAnsi="Arial Narrow" w:cs="Arial"/>
                <w:color w:val="000000"/>
                <w:sz w:val="20"/>
                <w:szCs w:val="20"/>
                <w:lang w:val="bg-BG"/>
              </w:rPr>
              <w:t>ч</w:t>
            </w:r>
            <w:r w:rsidR="000420B3" w:rsidRPr="000420B3">
              <w:rPr>
                <w:rFonts w:ascii="Arial Narrow" w:eastAsia="Times New Roman" w:hAnsi="Arial Narrow" w:cs="Arial"/>
                <w:color w:val="000000"/>
                <w:sz w:val="20"/>
                <w:szCs w:val="20"/>
                <w:lang w:val="bg-BG"/>
              </w:rPr>
              <w:t>астие на персонал на възложителя, предоставяне на know-how и обучение от страна на доставчика за доставената техника и администрирането и.</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0420B3" w:rsidRPr="000420B3" w:rsidRDefault="000420B3" w:rsidP="00FD4D0F">
            <w:pPr>
              <w:spacing w:after="0" w:line="240" w:lineRule="auto"/>
              <w:rPr>
                <w:rFonts w:ascii="Arial" w:eastAsia="Times New Roman" w:hAnsi="Arial" w:cs="Arial"/>
                <w:color w:val="000000"/>
                <w:sz w:val="20"/>
                <w:szCs w:val="20"/>
                <w:lang w:val="bg-BG"/>
              </w:rPr>
            </w:pPr>
            <w:r w:rsidRPr="000420B3">
              <w:rPr>
                <w:rFonts w:ascii="Arial" w:eastAsia="Times New Roman" w:hAnsi="Arial" w:cs="Arial"/>
                <w:color w:val="000000"/>
                <w:sz w:val="20"/>
                <w:szCs w:val="20"/>
                <w:lang w:val="bg-BG"/>
              </w:rPr>
              <w:t> </w:t>
            </w:r>
          </w:p>
        </w:tc>
        <w:tc>
          <w:tcPr>
            <w:tcW w:w="1723" w:type="dxa"/>
            <w:tcBorders>
              <w:top w:val="single" w:sz="4" w:space="0" w:color="auto"/>
              <w:left w:val="single" w:sz="4" w:space="0" w:color="auto"/>
              <w:bottom w:val="single" w:sz="4" w:space="0" w:color="auto"/>
              <w:right w:val="single" w:sz="4" w:space="0" w:color="auto"/>
            </w:tcBorders>
            <w:shd w:val="clear" w:color="auto" w:fill="auto"/>
          </w:tcPr>
          <w:p w:rsidR="000420B3" w:rsidRPr="000420B3" w:rsidRDefault="000420B3" w:rsidP="00FD4D0F">
            <w:pPr>
              <w:spacing w:after="0" w:line="240" w:lineRule="auto"/>
              <w:rPr>
                <w:rFonts w:ascii="Arial" w:eastAsia="Times New Roman" w:hAnsi="Arial" w:cs="Arial"/>
                <w:color w:val="000000"/>
                <w:sz w:val="20"/>
                <w:szCs w:val="20"/>
                <w:lang w:val="bg-BG"/>
              </w:rPr>
            </w:pPr>
            <w:r w:rsidRPr="000420B3">
              <w:rPr>
                <w:rFonts w:ascii="Arial" w:eastAsia="Times New Roman" w:hAnsi="Arial" w:cs="Arial"/>
                <w:color w:val="000000"/>
                <w:sz w:val="20"/>
                <w:szCs w:val="20"/>
                <w:lang w:val="bg-BG"/>
              </w:rPr>
              <w:t> </w:t>
            </w:r>
          </w:p>
        </w:tc>
      </w:tr>
    </w:tbl>
    <w:p w:rsidR="00E313DF" w:rsidRDefault="00E313DF" w:rsidP="007F7DE9">
      <w:pPr>
        <w:jc w:val="both"/>
        <w:rPr>
          <w:b/>
          <w:bCs/>
          <w:color w:val="000000"/>
          <w:spacing w:val="-2"/>
          <w:sz w:val="24"/>
          <w:szCs w:val="24"/>
          <w:lang w:val="bg-BG"/>
        </w:rPr>
      </w:pPr>
    </w:p>
    <w:tbl>
      <w:tblPr>
        <w:tblW w:w="15468" w:type="dxa"/>
        <w:tblInd w:w="91" w:type="dxa"/>
        <w:tblLayout w:type="fixed"/>
        <w:tblLook w:val="04A0" w:firstRow="1" w:lastRow="0" w:firstColumn="1" w:lastColumn="0" w:noHBand="0" w:noVBand="1"/>
      </w:tblPr>
      <w:tblGrid>
        <w:gridCol w:w="582"/>
        <w:gridCol w:w="3828"/>
        <w:gridCol w:w="1418"/>
        <w:gridCol w:w="4395"/>
        <w:gridCol w:w="3703"/>
        <w:gridCol w:w="1542"/>
      </w:tblGrid>
      <w:tr w:rsidR="006F4E41" w:rsidRPr="006F4E41" w:rsidTr="00FD4D0F">
        <w:trPr>
          <w:trHeight w:val="331"/>
          <w:tblHeader/>
        </w:trPr>
        <w:tc>
          <w:tcPr>
            <w:tcW w:w="583" w:type="dxa"/>
            <w:tcBorders>
              <w:top w:val="single" w:sz="4" w:space="0" w:color="000000"/>
              <w:left w:val="single" w:sz="4" w:space="0" w:color="000000"/>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No.</w:t>
            </w:r>
          </w:p>
        </w:tc>
        <w:tc>
          <w:tcPr>
            <w:tcW w:w="3828"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Описание / параметър / компонент</w:t>
            </w:r>
          </w:p>
        </w:tc>
        <w:tc>
          <w:tcPr>
            <w:tcW w:w="1417"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Тип изискване</w:t>
            </w:r>
          </w:p>
        </w:tc>
        <w:tc>
          <w:tcPr>
            <w:tcW w:w="4395"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Изискване на Възложителя</w:t>
            </w:r>
          </w:p>
        </w:tc>
        <w:tc>
          <w:tcPr>
            <w:tcW w:w="3703"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Предложение на Участника</w:t>
            </w:r>
          </w:p>
        </w:tc>
        <w:tc>
          <w:tcPr>
            <w:tcW w:w="1542"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Бележки</w:t>
            </w:r>
          </w:p>
        </w:tc>
      </w:tr>
      <w:tr w:rsidR="006F4E41" w:rsidRPr="006F4E41" w:rsidTr="00FD4D0F">
        <w:trPr>
          <w:trHeight w:val="255"/>
        </w:trPr>
        <w:tc>
          <w:tcPr>
            <w:tcW w:w="583" w:type="dxa"/>
            <w:tcBorders>
              <w:top w:val="nil"/>
              <w:left w:val="single" w:sz="4" w:space="0" w:color="000000"/>
              <w:bottom w:val="single" w:sz="4" w:space="0" w:color="000000"/>
              <w:right w:val="single" w:sz="4" w:space="0" w:color="000000"/>
            </w:tcBorders>
            <w:shd w:val="clear" w:color="auto" w:fill="BFBFBF" w:themeFill="background1" w:themeFillShade="BF"/>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b/>
                <w:i/>
                <w:color w:val="000000"/>
                <w:sz w:val="28"/>
                <w:szCs w:val="28"/>
                <w:lang w:val="bg-BG"/>
              </w:rPr>
              <w:t>7</w:t>
            </w:r>
            <w:r w:rsidRPr="006F4E41">
              <w:rPr>
                <w:rFonts w:ascii="Arial Narrow" w:eastAsia="Times New Roman" w:hAnsi="Arial Narrow" w:cs="Arial"/>
                <w:b/>
                <w:i/>
                <w:color w:val="000000"/>
                <w:sz w:val="28"/>
                <w:szCs w:val="28"/>
              </w:rPr>
              <w:t>.</w:t>
            </w:r>
          </w:p>
        </w:tc>
        <w:tc>
          <w:tcPr>
            <w:tcW w:w="14885" w:type="dxa"/>
            <w:gridSpan w:val="5"/>
            <w:tcBorders>
              <w:top w:val="nil"/>
              <w:left w:val="single" w:sz="4" w:space="0" w:color="000000"/>
              <w:bottom w:val="single" w:sz="4" w:space="0" w:color="000000"/>
              <w:right w:val="single" w:sz="4" w:space="0" w:color="000000"/>
            </w:tcBorders>
            <w:shd w:val="clear" w:color="auto" w:fill="BFBFBF" w:themeFill="background1" w:themeFillShade="BF"/>
            <w:hideMark/>
          </w:tcPr>
          <w:p w:rsidR="006F4E41" w:rsidRPr="006F4E41" w:rsidRDefault="006F4E41" w:rsidP="006F4E41">
            <w:pPr>
              <w:spacing w:after="0" w:line="240" w:lineRule="auto"/>
              <w:rPr>
                <w:rFonts w:ascii="Arial Narrow" w:eastAsia="Times New Roman" w:hAnsi="Arial Narrow" w:cs="Arial"/>
                <w:b/>
                <w:i/>
                <w:color w:val="000000"/>
                <w:sz w:val="28"/>
                <w:szCs w:val="28"/>
                <w:lang w:val="bg-BG"/>
              </w:rPr>
            </w:pPr>
            <w:r w:rsidRPr="006F4E41">
              <w:rPr>
                <w:rFonts w:ascii="Arial Narrow" w:eastAsia="Times New Roman" w:hAnsi="Arial Narrow" w:cs="Arial"/>
                <w:b/>
                <w:i/>
                <w:color w:val="000000"/>
                <w:sz w:val="28"/>
                <w:szCs w:val="28"/>
                <w:lang w:val="bg-BG"/>
              </w:rPr>
              <w:t>Мрежов комутатор  тип  II – 2бр</w:t>
            </w:r>
            <w:r w:rsidR="002D55BF">
              <w:rPr>
                <w:rFonts w:ascii="Arial Narrow" w:eastAsia="Times New Roman" w:hAnsi="Arial Narrow" w:cs="Arial"/>
                <w:b/>
                <w:i/>
                <w:color w:val="000000"/>
                <w:sz w:val="28"/>
                <w:szCs w:val="28"/>
                <w:lang w:val="bg-BG"/>
              </w:rPr>
              <w:t>.</w:t>
            </w:r>
          </w:p>
        </w:tc>
      </w:tr>
      <w:tr w:rsidR="006F4E41" w:rsidRPr="006F4E41" w:rsidTr="00F50D82">
        <w:trPr>
          <w:trHeight w:val="255"/>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7.1</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Производител</w:t>
            </w:r>
          </w:p>
        </w:tc>
        <w:tc>
          <w:tcPr>
            <w:tcW w:w="141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lang w:val="bg-BG"/>
              </w:rPr>
              <w:t>Да се специфицира.</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50D82">
        <w:trPr>
          <w:trHeight w:val="255"/>
        </w:trPr>
        <w:tc>
          <w:tcPr>
            <w:tcW w:w="583" w:type="dxa"/>
            <w:tcBorders>
              <w:top w:val="nil"/>
              <w:left w:val="single" w:sz="4" w:space="0" w:color="000000"/>
              <w:bottom w:val="single" w:sz="4" w:space="0" w:color="000000"/>
              <w:right w:val="single" w:sz="4" w:space="0" w:color="000000"/>
            </w:tcBorders>
            <w:hideMark/>
          </w:tcPr>
          <w:p w:rsidR="006F4E41" w:rsidRPr="0082129C" w:rsidRDefault="006F4E41" w:rsidP="006F4E41">
            <w:pPr>
              <w:spacing w:after="0" w:line="240" w:lineRule="auto"/>
              <w:rPr>
                <w:rFonts w:ascii="Arial Narrow" w:eastAsia="Times New Roman" w:hAnsi="Arial Narrow" w:cs="Arial"/>
                <w:sz w:val="20"/>
                <w:szCs w:val="20"/>
                <w:lang w:val="bg-BG"/>
              </w:rPr>
            </w:pPr>
            <w:r w:rsidRPr="0082129C">
              <w:rPr>
                <w:rFonts w:ascii="Arial Narrow" w:eastAsia="Times New Roman" w:hAnsi="Arial Narrow" w:cs="Arial"/>
                <w:sz w:val="20"/>
                <w:szCs w:val="20"/>
                <w:lang w:val="bg-BG"/>
              </w:rPr>
              <w:t>7.2</w:t>
            </w:r>
          </w:p>
        </w:tc>
        <w:tc>
          <w:tcPr>
            <w:tcW w:w="3828" w:type="dxa"/>
            <w:tcBorders>
              <w:top w:val="nil"/>
              <w:left w:val="nil"/>
              <w:bottom w:val="single" w:sz="4" w:space="0" w:color="000000"/>
              <w:right w:val="single" w:sz="4" w:space="0" w:color="000000"/>
            </w:tcBorders>
            <w:hideMark/>
          </w:tcPr>
          <w:p w:rsidR="006F4E41" w:rsidRPr="0082129C" w:rsidRDefault="004873DD" w:rsidP="006F4E41">
            <w:pPr>
              <w:spacing w:after="0" w:line="240" w:lineRule="auto"/>
              <w:rPr>
                <w:rFonts w:ascii="Arial Narrow" w:eastAsia="PMingLiU" w:hAnsi="Arial Narrow" w:cs="Arial"/>
                <w:sz w:val="20"/>
                <w:szCs w:val="20"/>
                <w:lang w:val="bg-BG"/>
              </w:rPr>
            </w:pPr>
            <w:r w:rsidRPr="0082129C">
              <w:rPr>
                <w:rFonts w:ascii="Arial Narrow" w:eastAsia="PMingLiU" w:hAnsi="Arial Narrow" w:cs="Arial"/>
                <w:sz w:val="20"/>
                <w:szCs w:val="20"/>
                <w:lang w:val="bg-BG"/>
              </w:rPr>
              <w:t>Марка ,</w:t>
            </w:r>
            <w:r w:rsidR="006F4E41" w:rsidRPr="0082129C">
              <w:rPr>
                <w:rFonts w:ascii="Arial Narrow" w:eastAsia="PMingLiU" w:hAnsi="Arial Narrow" w:cs="Arial"/>
                <w:sz w:val="20"/>
                <w:szCs w:val="20"/>
                <w:lang w:val="bg-BG"/>
              </w:rPr>
              <w:t>Модел, продуктов номер</w:t>
            </w:r>
          </w:p>
        </w:tc>
        <w:tc>
          <w:tcPr>
            <w:tcW w:w="141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lang w:val="bg-BG"/>
              </w:rPr>
              <w:t>Да се специфицира.</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50D82">
        <w:trPr>
          <w:trHeight w:val="292"/>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7.3</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Шаси</w:t>
            </w:r>
          </w:p>
        </w:tc>
        <w:tc>
          <w:tcPr>
            <w:tcW w:w="141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 директно монтиране в 19” шкаф</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50D82">
        <w:trPr>
          <w:trHeight w:val="292"/>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7.4</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Производителност</w:t>
            </w:r>
          </w:p>
        </w:tc>
        <w:tc>
          <w:tcPr>
            <w:tcW w:w="141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 xml:space="preserve">Минимум 200Gbps </w:t>
            </w:r>
            <w:r w:rsidR="00757325" w:rsidRPr="006F4E41">
              <w:rPr>
                <w:rFonts w:ascii="Arial Narrow" w:eastAsia="PMingLiU" w:hAnsi="Arial Narrow" w:cs="Arial"/>
                <w:color w:val="000000"/>
                <w:sz w:val="20"/>
                <w:szCs w:val="20"/>
                <w:lang w:val="bg-BG"/>
              </w:rPr>
              <w:t>пропускателна</w:t>
            </w:r>
            <w:r w:rsidRPr="006F4E41">
              <w:rPr>
                <w:rFonts w:ascii="Arial Narrow" w:eastAsia="PMingLiU" w:hAnsi="Arial Narrow" w:cs="Arial"/>
                <w:color w:val="000000"/>
                <w:sz w:val="20"/>
                <w:szCs w:val="20"/>
                <w:lang w:val="bg-BG"/>
              </w:rPr>
              <w:t xml:space="preserve"> способност</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r>
      <w:tr w:rsidR="006F4E41" w:rsidRPr="006F4E41" w:rsidTr="00F50D82">
        <w:trPr>
          <w:trHeight w:val="292"/>
        </w:trPr>
        <w:tc>
          <w:tcPr>
            <w:tcW w:w="583" w:type="dxa"/>
            <w:tcBorders>
              <w:top w:val="nil"/>
              <w:left w:val="single" w:sz="4" w:space="0" w:color="000000"/>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7.5</w:t>
            </w:r>
          </w:p>
        </w:tc>
        <w:tc>
          <w:tcPr>
            <w:tcW w:w="3828"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Портове</w:t>
            </w:r>
          </w:p>
        </w:tc>
        <w:tc>
          <w:tcPr>
            <w:tcW w:w="1418"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48 порта 10/100/1000BASE-T</w:t>
            </w:r>
          </w:p>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Поне два универсални SFP+ порта</w:t>
            </w:r>
          </w:p>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Двата комутатора трябва да са оборудвани с общо два 10GE интерфейса за Cat.5+  медни кабели</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r>
      <w:tr w:rsidR="006F4E41" w:rsidRPr="006F4E41" w:rsidTr="00F50D82">
        <w:trPr>
          <w:trHeight w:val="510"/>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7.6</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Захранване</w:t>
            </w:r>
          </w:p>
        </w:tc>
        <w:tc>
          <w:tcPr>
            <w:tcW w:w="141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1бр 220/240V AC, възможност за допълнително включване на външно резервно захранване</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50D82">
        <w:trPr>
          <w:trHeight w:val="588"/>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7.7</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lang w:val="bg-BG"/>
              </w:rPr>
              <w:t>Стеково свързване</w:t>
            </w:r>
          </w:p>
        </w:tc>
        <w:tc>
          <w:tcPr>
            <w:tcW w:w="141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Комутатора трябва да поддържа стеково свързване с подобни комутатори</w:t>
            </w:r>
          </w:p>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lastRenderedPageBreak/>
              <w:t>•</w:t>
            </w:r>
            <w:r w:rsidRPr="006F4E41">
              <w:rPr>
                <w:rFonts w:ascii="Arial Narrow" w:eastAsia="PMingLiU" w:hAnsi="Arial Narrow" w:cs="Arial"/>
                <w:color w:val="000000"/>
                <w:sz w:val="20"/>
                <w:szCs w:val="20"/>
                <w:lang w:val="bg-BG"/>
              </w:rPr>
              <w:tab/>
              <w:t>Обединяване на шините за данни и управление</w:t>
            </w:r>
          </w:p>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Не по-малко от 8 устройства в стек.</w:t>
            </w:r>
          </w:p>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Не по-малко от 40Gbps производителност на стековата шина</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Резервирана стекова шина</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lastRenderedPageBreak/>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50D82">
        <w:trPr>
          <w:trHeight w:val="588"/>
        </w:trPr>
        <w:tc>
          <w:tcPr>
            <w:tcW w:w="583" w:type="dxa"/>
            <w:tcBorders>
              <w:top w:val="nil"/>
              <w:left w:val="single" w:sz="4" w:space="0" w:color="000000"/>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lastRenderedPageBreak/>
              <w:t>7.8</w:t>
            </w:r>
          </w:p>
        </w:tc>
        <w:tc>
          <w:tcPr>
            <w:tcW w:w="3828"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Поддържани протоколи и услуги</w:t>
            </w:r>
          </w:p>
        </w:tc>
        <w:tc>
          <w:tcPr>
            <w:tcW w:w="1418"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 xml:space="preserve">802.3ad - Link Aggregation Control Protocol (LACP) с поддръжка на групи съставени от портове в различни комутатори в стека </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Да поддържа 802.1ab - LLDP</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Възможност за дефиниране на резервни линии с автоматично превключване.</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IEEE 802.1w Rapid Spanning Tree Protocol</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IEEE 802.1d Spanning Tree Protocol</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IEEE 802.1s Multiple Spanning Tree Protocol (MSTP)</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Дедектиране на еднопосочни линии</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Proxy Address Resolution Protocol (ARP).</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Internet Group Management Protocol v1/2/3 (IGMP) Snooping за IPv4 и IPv6 MLD v1/2</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Органичаване на Unicast и Broadcast трафика за всеки порт</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Минимум 250 802.1Q VLAN-a със възможност за задаване на идентификатори от 1 до 4000</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Възможност за копиране на трафик към локален порт – Port Mirroring</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Възможност за копиране на трафик към друг комутатор – Remote Port Mirroring</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Да поддържа Jumbo Frames с размер поне 9200 байта</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Да поддържа поне 8000 MAC адреса</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lang w:val="bg-BG"/>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lang w:val="bg-BG"/>
              </w:rPr>
            </w:pPr>
          </w:p>
        </w:tc>
      </w:tr>
      <w:tr w:rsidR="006F4E41" w:rsidRPr="006F4E41" w:rsidTr="00F50D82">
        <w:trPr>
          <w:trHeight w:val="588"/>
        </w:trPr>
        <w:tc>
          <w:tcPr>
            <w:tcW w:w="583" w:type="dxa"/>
            <w:tcBorders>
              <w:top w:val="nil"/>
              <w:left w:val="single" w:sz="4" w:space="0" w:color="000000"/>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7.9</w:t>
            </w:r>
          </w:p>
        </w:tc>
        <w:tc>
          <w:tcPr>
            <w:tcW w:w="3828"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QoS</w:t>
            </w:r>
          </w:p>
        </w:tc>
        <w:tc>
          <w:tcPr>
            <w:tcW w:w="1418"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 xml:space="preserve">802.1p CoS </w:t>
            </w:r>
            <w:proofErr w:type="gramStart"/>
            <w:r w:rsidRPr="006F4E41">
              <w:rPr>
                <w:rFonts w:ascii="Arial Narrow" w:eastAsia="PMingLiU" w:hAnsi="Arial Narrow" w:cs="Arial"/>
                <w:color w:val="000000"/>
                <w:sz w:val="20"/>
                <w:szCs w:val="20"/>
              </w:rPr>
              <w:t>и  DSCP</w:t>
            </w:r>
            <w:proofErr w:type="gramEnd"/>
            <w:r w:rsidRPr="006F4E41">
              <w:rPr>
                <w:rFonts w:ascii="Arial Narrow" w:eastAsia="PMingLiU" w:hAnsi="Arial Narrow" w:cs="Arial"/>
                <w:color w:val="000000"/>
                <w:sz w:val="20"/>
                <w:szCs w:val="20"/>
              </w:rPr>
              <w:t xml:space="preserve"> класификация на трафика с възможност за маркиране и прекласифициране на база source/destination IP адреси, source/destination MAC адреси и  Layer 4 TCP/UDP номера на портове.</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Минимум 4 изходящи пакетни опашки на всеки порт.</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 xml:space="preserve">Поддържани алгоритми за управление на пакетните опашки – SRR и PQ </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 xml:space="preserve">Поддръжка на Weighted tail drop (WTD) алгоритъм за унищожаване на пакети при </w:t>
            </w:r>
            <w:r w:rsidRPr="006F4E41">
              <w:rPr>
                <w:rFonts w:ascii="Arial Narrow" w:eastAsia="PMingLiU" w:hAnsi="Arial Narrow" w:cs="Arial"/>
                <w:color w:val="000000"/>
                <w:sz w:val="20"/>
                <w:szCs w:val="20"/>
              </w:rPr>
              <w:lastRenderedPageBreak/>
              <w:t>задръстване на опашките</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Rate limiting на база мрежови потоци с поне 250 индивидуални политики за всеки порт</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lang w:val="bg-BG"/>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lang w:val="bg-BG"/>
              </w:rPr>
            </w:pPr>
          </w:p>
        </w:tc>
      </w:tr>
      <w:tr w:rsidR="006F4E41" w:rsidRPr="006F4E41" w:rsidTr="00F50D82">
        <w:trPr>
          <w:trHeight w:val="588"/>
        </w:trPr>
        <w:tc>
          <w:tcPr>
            <w:tcW w:w="583" w:type="dxa"/>
            <w:tcBorders>
              <w:top w:val="nil"/>
              <w:left w:val="single" w:sz="4" w:space="0" w:color="000000"/>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lastRenderedPageBreak/>
              <w:t>7.10</w:t>
            </w:r>
          </w:p>
        </w:tc>
        <w:tc>
          <w:tcPr>
            <w:tcW w:w="3828"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Сигурност</w:t>
            </w:r>
          </w:p>
        </w:tc>
        <w:tc>
          <w:tcPr>
            <w:tcW w:w="1418"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IEEE 802.1x автентикация и оторизация със прилагането на динамични VLAN и ACL в зависимост от профила на потребителя</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Автентикация и оторизация на устройства по MAC адреси</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Възможност за асоцииране на потребители без 802.1x възможности в предварително определен VLAN</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Web автентикация за потребители които не поддържат 802.1x</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Комбиниране на методите за автентикация на един порт – 802.1x, MAC адрес, WEB автентикация.</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 xml:space="preserve">Листи за филтриране на трафика на база source/destination IP адреси, source/destination MAC адреси </w:t>
            </w:r>
            <w:proofErr w:type="gramStart"/>
            <w:r w:rsidRPr="006F4E41">
              <w:rPr>
                <w:rFonts w:ascii="Arial Narrow" w:eastAsia="PMingLiU" w:hAnsi="Arial Narrow" w:cs="Arial"/>
                <w:color w:val="000000"/>
                <w:sz w:val="20"/>
                <w:szCs w:val="20"/>
              </w:rPr>
              <w:t>и  Layer</w:t>
            </w:r>
            <w:proofErr w:type="gramEnd"/>
            <w:r w:rsidRPr="006F4E41">
              <w:rPr>
                <w:rFonts w:ascii="Arial Narrow" w:eastAsia="PMingLiU" w:hAnsi="Arial Narrow" w:cs="Arial"/>
                <w:color w:val="000000"/>
                <w:sz w:val="20"/>
                <w:szCs w:val="20"/>
              </w:rPr>
              <w:t xml:space="preserve"> 4 TCP/UDP номера на портове.</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Порт базирани листи за филтриране на трафика на Layer 2 ниво</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Изолиране на потребителите от един и същ VLAN</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Поддръжка на RADIUS и RADIUS CoA</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Динамична ARP инспекция.</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Проследяване на DHCP заявките за изграждане на релация MAC-IP адрес</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MAC Port security</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Защита на BPDU</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Защита на Spanning-Tree Root</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IGMP филтриране</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lang w:val="bg-BG"/>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lang w:val="bg-BG"/>
              </w:rPr>
            </w:pPr>
          </w:p>
        </w:tc>
      </w:tr>
      <w:tr w:rsidR="006F4E41" w:rsidRPr="006F4E41" w:rsidTr="00F50D82">
        <w:trPr>
          <w:trHeight w:val="336"/>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7.11</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Управление</w:t>
            </w:r>
          </w:p>
        </w:tc>
        <w:tc>
          <w:tcPr>
            <w:tcW w:w="141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Управление чрез конзола, HTTP и HTTPS</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Поддръжка на RMON.</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IPv4/v6 ping</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DNS</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TFTP</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NTP</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Подръжка на SSHv2 и SNMPv3</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Конфигурация в отделен, конфигурационен, файл позволяваща бързото и лесно преместване на конфигурацията върху ново у-во</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Възможност за задаване ниво на достъп до системата за управление.</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lastRenderedPageBreak/>
              <w:t>•</w:t>
            </w:r>
            <w:r w:rsidRPr="006F4E41">
              <w:rPr>
                <w:rFonts w:ascii="Arial Narrow" w:eastAsia="PMingLiU" w:hAnsi="Arial Narrow" w:cs="Arial"/>
                <w:color w:val="000000"/>
                <w:sz w:val="20"/>
                <w:szCs w:val="20"/>
              </w:rPr>
              <w:tab/>
              <w:t>Управление на комутаторният стак през един IP адрес</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r>
      <w:tr w:rsidR="006F4E41" w:rsidRPr="006F4E41" w:rsidTr="00F50D82">
        <w:trPr>
          <w:trHeight w:val="510"/>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lastRenderedPageBreak/>
              <w:t>7.12</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Електромагнитна съвместимост и стандарти за качество</w:t>
            </w:r>
          </w:p>
        </w:tc>
        <w:tc>
          <w:tcPr>
            <w:tcW w:w="141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Co/СЕ Marking или еквивалентни, да се специфицира.</w:t>
            </w:r>
          </w:p>
          <w:p w:rsidR="006F4E41" w:rsidRPr="006F4E41" w:rsidRDefault="006F4E41" w:rsidP="006F4E41">
            <w:pPr>
              <w:spacing w:after="0" w:line="240" w:lineRule="auto"/>
              <w:rPr>
                <w:rFonts w:ascii="Arial Narrow" w:eastAsia="Times New Roman" w:hAnsi="Arial Narrow" w:cs="Arial"/>
                <w:color w:val="000000"/>
                <w:sz w:val="20"/>
                <w:szCs w:val="20"/>
              </w:rPr>
            </w:pP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50D82">
        <w:trPr>
          <w:trHeight w:val="510"/>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7.13</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 xml:space="preserve">Гаранция </w:t>
            </w:r>
          </w:p>
        </w:tc>
        <w:tc>
          <w:tcPr>
            <w:tcW w:w="141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4"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1 година хардуерна гаранция, техническа поддръжка и обновяване на софтуера</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C4779B" w:rsidRPr="009955C4" w:rsidTr="00F50D82">
        <w:trPr>
          <w:trHeight w:val="510"/>
        </w:trPr>
        <w:tc>
          <w:tcPr>
            <w:tcW w:w="583" w:type="dxa"/>
            <w:tcBorders>
              <w:top w:val="nil"/>
              <w:left w:val="single" w:sz="4" w:space="0" w:color="000000"/>
              <w:bottom w:val="single" w:sz="4" w:space="0" w:color="000000"/>
              <w:right w:val="single" w:sz="4" w:space="0" w:color="000000"/>
            </w:tcBorders>
            <w:shd w:val="clear" w:color="auto" w:fill="auto"/>
            <w:hideMark/>
          </w:tcPr>
          <w:p w:rsidR="00C4779B" w:rsidRPr="00977DEA" w:rsidRDefault="00C4779B" w:rsidP="00C4779B">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7.14</w:t>
            </w:r>
          </w:p>
        </w:tc>
        <w:tc>
          <w:tcPr>
            <w:tcW w:w="3828" w:type="dxa"/>
            <w:tcBorders>
              <w:top w:val="nil"/>
              <w:left w:val="nil"/>
              <w:bottom w:val="single" w:sz="4" w:space="0" w:color="000000"/>
              <w:right w:val="single" w:sz="4" w:space="0" w:color="000000"/>
            </w:tcBorders>
            <w:shd w:val="clear" w:color="auto" w:fill="auto"/>
            <w:hideMark/>
          </w:tcPr>
          <w:p w:rsidR="00C4779B" w:rsidRPr="000420B3" w:rsidRDefault="00C4779B" w:rsidP="00FD4D0F">
            <w:pPr>
              <w:spacing w:after="0" w:line="240" w:lineRule="auto"/>
              <w:rPr>
                <w:rFonts w:ascii="Arial Narrow" w:eastAsia="PMingLiU" w:hAnsi="Arial Narrow" w:cs="Arial"/>
                <w:color w:val="000000"/>
                <w:sz w:val="20"/>
                <w:szCs w:val="20"/>
                <w:lang w:val="bg-BG"/>
              </w:rPr>
            </w:pPr>
            <w:r w:rsidRPr="00D87CA0">
              <w:rPr>
                <w:rFonts w:ascii="Arial Narrow" w:eastAsia="PMingLiU" w:hAnsi="Arial Narrow" w:cs="Arial"/>
                <w:color w:val="000000"/>
                <w:sz w:val="20"/>
                <w:szCs w:val="20"/>
                <w:lang w:val="bg-BG"/>
              </w:rPr>
              <w:t>Инсталация и конфигурация на оборудването</w:t>
            </w:r>
          </w:p>
        </w:tc>
        <w:tc>
          <w:tcPr>
            <w:tcW w:w="1418" w:type="dxa"/>
            <w:tcBorders>
              <w:top w:val="nil"/>
              <w:left w:val="nil"/>
              <w:bottom w:val="single" w:sz="4" w:space="0" w:color="000000"/>
              <w:right w:val="single" w:sz="4" w:space="0" w:color="000000"/>
            </w:tcBorders>
            <w:shd w:val="clear" w:color="auto" w:fill="auto"/>
            <w:hideMark/>
          </w:tcPr>
          <w:p w:rsidR="00C4779B" w:rsidRPr="009955C4" w:rsidRDefault="00C4779B" w:rsidP="00FD4D0F">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4" w:type="dxa"/>
            <w:tcBorders>
              <w:top w:val="nil"/>
              <w:left w:val="nil"/>
              <w:bottom w:val="single" w:sz="4" w:space="0" w:color="000000"/>
              <w:right w:val="single" w:sz="4" w:space="0" w:color="000000"/>
            </w:tcBorders>
            <w:shd w:val="clear" w:color="auto" w:fill="auto"/>
            <w:hideMark/>
          </w:tcPr>
          <w:p w:rsidR="00C4779B" w:rsidRPr="000420B3" w:rsidRDefault="003C1358" w:rsidP="00FD4D0F">
            <w:pPr>
              <w:spacing w:after="0" w:line="240" w:lineRule="auto"/>
              <w:rPr>
                <w:rFonts w:ascii="Arial Narrow" w:eastAsia="Times New Roman" w:hAnsi="Arial Narrow" w:cs="Arial"/>
                <w:color w:val="000000"/>
                <w:sz w:val="20"/>
                <w:szCs w:val="20"/>
                <w:lang w:val="bg-BG"/>
              </w:rPr>
            </w:pPr>
            <w:r w:rsidRPr="003C1358">
              <w:rPr>
                <w:rFonts w:ascii="Arial Narrow" w:eastAsia="Times New Roman" w:hAnsi="Arial Narrow" w:cs="Arial"/>
                <w:color w:val="000000"/>
                <w:sz w:val="20"/>
                <w:szCs w:val="20"/>
                <w:lang w:val="bg-BG"/>
              </w:rPr>
              <w:t xml:space="preserve">Системата да бъде инсталирана и внедрена от </w:t>
            </w:r>
            <w:r w:rsidR="00C8420C" w:rsidRPr="00C8420C">
              <w:rPr>
                <w:rFonts w:ascii="Arial Narrow" w:eastAsia="Times New Roman" w:hAnsi="Arial Narrow" w:cs="Arial"/>
                <w:color w:val="000000"/>
                <w:sz w:val="20"/>
                <w:szCs w:val="20"/>
                <w:lang w:val="bg-BG"/>
              </w:rPr>
              <w:t xml:space="preserve">оторизиран </w:t>
            </w:r>
            <w:r w:rsidRPr="003C1358">
              <w:rPr>
                <w:rFonts w:ascii="Arial Narrow" w:eastAsia="Times New Roman" w:hAnsi="Arial Narrow" w:cs="Arial"/>
                <w:color w:val="000000"/>
                <w:sz w:val="20"/>
                <w:szCs w:val="20"/>
                <w:lang w:val="bg-BG"/>
              </w:rPr>
              <w:t xml:space="preserve">от производителя персонал. </w:t>
            </w:r>
            <w:r w:rsidR="00C4779B" w:rsidRPr="000420B3">
              <w:rPr>
                <w:rFonts w:ascii="Arial Narrow" w:eastAsia="Times New Roman" w:hAnsi="Arial Narrow" w:cs="Arial"/>
                <w:color w:val="000000"/>
                <w:sz w:val="20"/>
                <w:szCs w:val="20"/>
                <w:lang w:val="bg-BG"/>
              </w:rPr>
              <w:t>Инсталиране, конфигуриране и пускане в експлоатация на оборудването, включително всички необходими дейности и труд по доставяне на оборудването в изчислителния център - помещение на Възложителя, монтаж и всички необходими начални настройки и конфигурации. Целият процес по интеграция трябва да протече с активното у</w:t>
            </w:r>
            <w:r w:rsidR="00C4779B">
              <w:rPr>
                <w:rFonts w:ascii="Arial Narrow" w:eastAsia="Times New Roman" w:hAnsi="Arial Narrow" w:cs="Arial"/>
                <w:color w:val="000000"/>
                <w:sz w:val="20"/>
                <w:szCs w:val="20"/>
                <w:lang w:val="bg-BG"/>
              </w:rPr>
              <w:t>ч</w:t>
            </w:r>
            <w:r w:rsidR="00C4779B" w:rsidRPr="000420B3">
              <w:rPr>
                <w:rFonts w:ascii="Arial Narrow" w:eastAsia="Times New Roman" w:hAnsi="Arial Narrow" w:cs="Arial"/>
                <w:color w:val="000000"/>
                <w:sz w:val="20"/>
                <w:szCs w:val="20"/>
                <w:lang w:val="bg-BG"/>
              </w:rPr>
              <w:t>астие на персонал на възложителя, предоставяне на know-how и обучение от страна на доставчика за доставената техника и администрирането и.</w:t>
            </w:r>
          </w:p>
        </w:tc>
        <w:tc>
          <w:tcPr>
            <w:tcW w:w="3703" w:type="dxa"/>
            <w:tcBorders>
              <w:top w:val="nil"/>
              <w:left w:val="nil"/>
              <w:bottom w:val="single" w:sz="4" w:space="0" w:color="000000"/>
              <w:right w:val="single" w:sz="4" w:space="0" w:color="000000"/>
            </w:tcBorders>
            <w:shd w:val="clear" w:color="auto" w:fill="auto"/>
            <w:hideMark/>
          </w:tcPr>
          <w:p w:rsidR="00C4779B" w:rsidRPr="000420B3" w:rsidRDefault="00C4779B" w:rsidP="00FD4D0F">
            <w:pPr>
              <w:spacing w:after="0" w:line="240" w:lineRule="auto"/>
              <w:rPr>
                <w:rFonts w:ascii="Arial" w:eastAsia="Times New Roman" w:hAnsi="Arial" w:cs="Arial"/>
                <w:color w:val="000000"/>
                <w:sz w:val="20"/>
                <w:szCs w:val="20"/>
                <w:lang w:val="bg-BG"/>
              </w:rPr>
            </w:pPr>
            <w:r w:rsidRPr="000420B3">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shd w:val="clear" w:color="auto" w:fill="auto"/>
            <w:hideMark/>
          </w:tcPr>
          <w:p w:rsidR="00C4779B" w:rsidRPr="000420B3" w:rsidRDefault="00C4779B" w:rsidP="00FD4D0F">
            <w:pPr>
              <w:spacing w:after="0" w:line="240" w:lineRule="auto"/>
              <w:rPr>
                <w:rFonts w:ascii="Arial" w:eastAsia="Times New Roman" w:hAnsi="Arial" w:cs="Arial"/>
                <w:color w:val="000000"/>
                <w:sz w:val="20"/>
                <w:szCs w:val="20"/>
                <w:lang w:val="bg-BG"/>
              </w:rPr>
            </w:pPr>
            <w:r w:rsidRPr="000420B3">
              <w:rPr>
                <w:rFonts w:ascii="Arial" w:eastAsia="Times New Roman" w:hAnsi="Arial" w:cs="Arial"/>
                <w:color w:val="000000"/>
                <w:sz w:val="20"/>
                <w:szCs w:val="20"/>
                <w:lang w:val="bg-BG"/>
              </w:rPr>
              <w:t> </w:t>
            </w:r>
          </w:p>
        </w:tc>
      </w:tr>
    </w:tbl>
    <w:p w:rsidR="00E313DF" w:rsidRDefault="00E313DF" w:rsidP="007F7DE9">
      <w:pPr>
        <w:jc w:val="both"/>
        <w:rPr>
          <w:b/>
          <w:bCs/>
          <w:color w:val="000000"/>
          <w:spacing w:val="-2"/>
          <w:sz w:val="24"/>
          <w:szCs w:val="24"/>
          <w:lang w:val="bg-BG"/>
        </w:rPr>
      </w:pPr>
    </w:p>
    <w:tbl>
      <w:tblPr>
        <w:tblW w:w="15468" w:type="dxa"/>
        <w:tblInd w:w="91" w:type="dxa"/>
        <w:tblLayout w:type="fixed"/>
        <w:tblLook w:val="04A0" w:firstRow="1" w:lastRow="0" w:firstColumn="1" w:lastColumn="0" w:noHBand="0" w:noVBand="1"/>
      </w:tblPr>
      <w:tblGrid>
        <w:gridCol w:w="583"/>
        <w:gridCol w:w="3828"/>
        <w:gridCol w:w="1417"/>
        <w:gridCol w:w="4395"/>
        <w:gridCol w:w="3703"/>
        <w:gridCol w:w="1542"/>
      </w:tblGrid>
      <w:tr w:rsidR="006F4E41" w:rsidRPr="006F4E41" w:rsidTr="00FD4D0F">
        <w:trPr>
          <w:trHeight w:val="331"/>
          <w:tblHeader/>
        </w:trPr>
        <w:tc>
          <w:tcPr>
            <w:tcW w:w="583" w:type="dxa"/>
            <w:tcBorders>
              <w:top w:val="single" w:sz="4" w:space="0" w:color="000000"/>
              <w:left w:val="single" w:sz="4" w:space="0" w:color="000000"/>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No.</w:t>
            </w:r>
          </w:p>
        </w:tc>
        <w:tc>
          <w:tcPr>
            <w:tcW w:w="3828"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Описание / параметър / компонент</w:t>
            </w:r>
          </w:p>
        </w:tc>
        <w:tc>
          <w:tcPr>
            <w:tcW w:w="1417"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Тип изискване</w:t>
            </w:r>
          </w:p>
        </w:tc>
        <w:tc>
          <w:tcPr>
            <w:tcW w:w="4395"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Изискване на Възложителя</w:t>
            </w:r>
          </w:p>
        </w:tc>
        <w:tc>
          <w:tcPr>
            <w:tcW w:w="3703"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Предложение на Участника</w:t>
            </w:r>
          </w:p>
        </w:tc>
        <w:tc>
          <w:tcPr>
            <w:tcW w:w="1542"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Бележки</w:t>
            </w:r>
          </w:p>
        </w:tc>
      </w:tr>
      <w:tr w:rsidR="006F4E41" w:rsidRPr="006F4E41" w:rsidTr="00FD4D0F">
        <w:trPr>
          <w:trHeight w:val="255"/>
        </w:trPr>
        <w:tc>
          <w:tcPr>
            <w:tcW w:w="583" w:type="dxa"/>
            <w:tcBorders>
              <w:top w:val="nil"/>
              <w:left w:val="single" w:sz="4" w:space="0" w:color="000000"/>
              <w:bottom w:val="single" w:sz="4" w:space="0" w:color="000000"/>
              <w:right w:val="single" w:sz="4" w:space="0" w:color="000000"/>
            </w:tcBorders>
            <w:shd w:val="clear" w:color="auto" w:fill="BFBFBF" w:themeFill="background1" w:themeFillShade="BF"/>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b/>
                <w:i/>
                <w:color w:val="000000"/>
                <w:sz w:val="28"/>
                <w:szCs w:val="28"/>
                <w:lang w:val="bg-BG"/>
              </w:rPr>
              <w:t>8</w:t>
            </w:r>
            <w:r w:rsidRPr="006F4E41">
              <w:rPr>
                <w:rFonts w:ascii="Arial Narrow" w:eastAsia="Times New Roman" w:hAnsi="Arial Narrow" w:cs="Arial"/>
                <w:b/>
                <w:i/>
                <w:color w:val="000000"/>
                <w:sz w:val="28"/>
                <w:szCs w:val="28"/>
              </w:rPr>
              <w:t>.</w:t>
            </w:r>
          </w:p>
        </w:tc>
        <w:tc>
          <w:tcPr>
            <w:tcW w:w="14885" w:type="dxa"/>
            <w:gridSpan w:val="5"/>
            <w:tcBorders>
              <w:top w:val="nil"/>
              <w:left w:val="single" w:sz="4" w:space="0" w:color="000000"/>
              <w:bottom w:val="single" w:sz="4" w:space="0" w:color="000000"/>
              <w:right w:val="single" w:sz="4" w:space="0" w:color="000000"/>
            </w:tcBorders>
            <w:shd w:val="clear" w:color="auto" w:fill="BFBFBF" w:themeFill="background1" w:themeFillShade="BF"/>
            <w:hideMark/>
          </w:tcPr>
          <w:p w:rsidR="006F4E41" w:rsidRPr="006F4E41" w:rsidRDefault="006F4E41" w:rsidP="006F4E41">
            <w:pPr>
              <w:spacing w:after="0" w:line="240" w:lineRule="auto"/>
              <w:rPr>
                <w:rFonts w:ascii="Arial Narrow" w:eastAsia="Times New Roman" w:hAnsi="Arial Narrow" w:cs="Arial"/>
                <w:b/>
                <w:i/>
                <w:color w:val="000000"/>
                <w:sz w:val="28"/>
                <w:szCs w:val="28"/>
                <w:lang w:val="bg-BG"/>
              </w:rPr>
            </w:pPr>
            <w:r w:rsidRPr="006F4E41">
              <w:rPr>
                <w:rFonts w:ascii="Arial Narrow" w:eastAsia="Times New Roman" w:hAnsi="Arial Narrow" w:cs="Arial"/>
                <w:b/>
                <w:i/>
                <w:color w:val="000000"/>
                <w:sz w:val="28"/>
                <w:szCs w:val="28"/>
                <w:lang w:val="bg-BG"/>
              </w:rPr>
              <w:t>Защитна стена</w:t>
            </w:r>
            <w:r w:rsidR="00C8420C">
              <w:rPr>
                <w:rFonts w:ascii="Arial Narrow" w:eastAsia="Times New Roman" w:hAnsi="Arial Narrow" w:cs="Arial"/>
                <w:b/>
                <w:i/>
                <w:color w:val="000000"/>
                <w:sz w:val="28"/>
                <w:szCs w:val="28"/>
                <w:lang w:val="bg-BG"/>
              </w:rPr>
              <w:t xml:space="preserve"> – 1бр.</w:t>
            </w:r>
          </w:p>
        </w:tc>
      </w:tr>
      <w:tr w:rsidR="006F4E41" w:rsidRPr="006F4E41" w:rsidTr="00FD4D0F">
        <w:trPr>
          <w:trHeight w:val="255"/>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8.1</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Производител</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lang w:val="bg-BG"/>
              </w:rPr>
              <w:t>Да се специфицира.</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D4D0F">
        <w:trPr>
          <w:trHeight w:val="255"/>
        </w:trPr>
        <w:tc>
          <w:tcPr>
            <w:tcW w:w="583" w:type="dxa"/>
            <w:tcBorders>
              <w:top w:val="nil"/>
              <w:left w:val="single" w:sz="4" w:space="0" w:color="000000"/>
              <w:bottom w:val="single" w:sz="4" w:space="0" w:color="000000"/>
              <w:right w:val="single" w:sz="4" w:space="0" w:color="000000"/>
            </w:tcBorders>
            <w:hideMark/>
          </w:tcPr>
          <w:p w:rsidR="006F4E41" w:rsidRPr="0082129C" w:rsidRDefault="006F4E41" w:rsidP="006F4E41">
            <w:pPr>
              <w:spacing w:after="0" w:line="240" w:lineRule="auto"/>
              <w:rPr>
                <w:rFonts w:ascii="Arial Narrow" w:eastAsia="Times New Roman" w:hAnsi="Arial Narrow" w:cs="Arial"/>
                <w:sz w:val="20"/>
                <w:szCs w:val="20"/>
                <w:lang w:val="bg-BG"/>
              </w:rPr>
            </w:pPr>
            <w:r w:rsidRPr="0082129C">
              <w:rPr>
                <w:rFonts w:ascii="Arial Narrow" w:eastAsia="Times New Roman" w:hAnsi="Arial Narrow" w:cs="Arial"/>
                <w:sz w:val="20"/>
                <w:szCs w:val="20"/>
                <w:lang w:val="bg-BG"/>
              </w:rPr>
              <w:t>8.2</w:t>
            </w:r>
          </w:p>
        </w:tc>
        <w:tc>
          <w:tcPr>
            <w:tcW w:w="3828" w:type="dxa"/>
            <w:tcBorders>
              <w:top w:val="nil"/>
              <w:left w:val="nil"/>
              <w:bottom w:val="single" w:sz="4" w:space="0" w:color="000000"/>
              <w:right w:val="single" w:sz="4" w:space="0" w:color="000000"/>
            </w:tcBorders>
            <w:hideMark/>
          </w:tcPr>
          <w:p w:rsidR="006F4E41" w:rsidRPr="0082129C" w:rsidRDefault="004873DD" w:rsidP="006F4E41">
            <w:pPr>
              <w:spacing w:after="0" w:line="240" w:lineRule="auto"/>
              <w:rPr>
                <w:rFonts w:ascii="Arial Narrow" w:eastAsia="PMingLiU" w:hAnsi="Arial Narrow" w:cs="Arial"/>
                <w:sz w:val="20"/>
                <w:szCs w:val="20"/>
                <w:lang w:val="bg-BG"/>
              </w:rPr>
            </w:pPr>
            <w:r w:rsidRPr="0082129C">
              <w:rPr>
                <w:rFonts w:ascii="Arial Narrow" w:eastAsia="PMingLiU" w:hAnsi="Arial Narrow" w:cs="Arial"/>
                <w:sz w:val="20"/>
                <w:szCs w:val="20"/>
                <w:lang w:val="bg-BG"/>
              </w:rPr>
              <w:t>Марка ,</w:t>
            </w:r>
            <w:r w:rsidR="006F4E41" w:rsidRPr="0082129C">
              <w:rPr>
                <w:rFonts w:ascii="Arial Narrow" w:eastAsia="PMingLiU" w:hAnsi="Arial Narrow" w:cs="Arial"/>
                <w:sz w:val="20"/>
                <w:szCs w:val="20"/>
                <w:lang w:val="bg-BG"/>
              </w:rPr>
              <w:t>Модел, продуктов номер</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lang w:val="bg-BG"/>
              </w:rPr>
              <w:t>Да се специфицира.</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D4D0F">
        <w:trPr>
          <w:trHeight w:val="292"/>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8.3</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Шаси</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 директно монтиране в 19” шкаф</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D4D0F">
        <w:trPr>
          <w:trHeight w:val="292"/>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8.4</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Производителност</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 xml:space="preserve">Поне 1Gbps Firewall инспектираща производителност за множество протоколи </w:t>
            </w:r>
            <w:r w:rsidR="00757325" w:rsidRPr="006F4E41">
              <w:rPr>
                <w:rFonts w:ascii="Arial Narrow" w:eastAsia="PMingLiU" w:hAnsi="Arial Narrow" w:cs="Arial"/>
                <w:color w:val="000000"/>
                <w:sz w:val="20"/>
                <w:szCs w:val="20"/>
                <w:lang w:val="bg-BG"/>
              </w:rPr>
              <w:t>едновременно</w:t>
            </w:r>
            <w:r w:rsidRPr="006F4E41">
              <w:rPr>
                <w:rFonts w:ascii="Arial Narrow" w:eastAsia="PMingLiU" w:hAnsi="Arial Narrow" w:cs="Arial"/>
                <w:color w:val="000000"/>
                <w:sz w:val="20"/>
                <w:szCs w:val="20"/>
                <w:lang w:val="bg-BG"/>
              </w:rPr>
              <w:t>.</w:t>
            </w:r>
          </w:p>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Поне 500000 сесии.</w:t>
            </w:r>
          </w:p>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Поне 250Mbps шифроваща производителност с 3DES.</w:t>
            </w:r>
          </w:p>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Поне 500 клиентски VPN сесии.</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r>
      <w:tr w:rsidR="006F4E41" w:rsidRPr="006F4E41" w:rsidTr="00FD4D0F">
        <w:trPr>
          <w:trHeight w:val="292"/>
        </w:trPr>
        <w:tc>
          <w:tcPr>
            <w:tcW w:w="583" w:type="dxa"/>
            <w:tcBorders>
              <w:top w:val="nil"/>
              <w:left w:val="single" w:sz="4" w:space="0" w:color="000000"/>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8.5</w:t>
            </w:r>
          </w:p>
        </w:tc>
        <w:tc>
          <w:tcPr>
            <w:tcW w:w="3828"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Портове</w:t>
            </w:r>
          </w:p>
        </w:tc>
        <w:tc>
          <w:tcPr>
            <w:tcW w:w="1417"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 xml:space="preserve">Минимум 6x1000BASE-T порта. </w:t>
            </w:r>
          </w:p>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w:t>
            </w:r>
            <w:r w:rsidRPr="006F4E41">
              <w:rPr>
                <w:rFonts w:ascii="Arial Narrow" w:eastAsia="PMingLiU" w:hAnsi="Arial Narrow" w:cs="Arial"/>
                <w:color w:val="000000"/>
                <w:sz w:val="20"/>
                <w:szCs w:val="20"/>
                <w:lang w:val="bg-BG"/>
              </w:rPr>
              <w:tab/>
              <w:t>Поне 250 802.1Q VLAN интерфейса.</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r>
      <w:tr w:rsidR="006F4E41" w:rsidRPr="006F4E41" w:rsidTr="00FD4D0F">
        <w:trPr>
          <w:trHeight w:val="510"/>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8.6</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Захранване</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1бр 220/240V AC</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D4D0F">
        <w:trPr>
          <w:trHeight w:val="588"/>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8.7</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lang w:val="bg-BG"/>
              </w:rPr>
              <w:t>Клъстер</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Firewall системата трябва да има възможност за клъстерно свързване с друга firewall система от същия тип.</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 xml:space="preserve">Firewall клъстера трябва да позволява автоматично превключване и запазване на изградените сесии при </w:t>
            </w:r>
            <w:r w:rsidRPr="006F4E41">
              <w:rPr>
                <w:rFonts w:ascii="Arial Narrow" w:eastAsia="PMingLiU" w:hAnsi="Arial Narrow" w:cs="Arial"/>
                <w:color w:val="000000"/>
                <w:sz w:val="20"/>
                <w:szCs w:val="20"/>
              </w:rPr>
              <w:lastRenderedPageBreak/>
              <w:t>повреда на която и да е от двете firewall системи</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lastRenderedPageBreak/>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D4D0F">
        <w:trPr>
          <w:trHeight w:val="588"/>
        </w:trPr>
        <w:tc>
          <w:tcPr>
            <w:tcW w:w="583" w:type="dxa"/>
            <w:tcBorders>
              <w:top w:val="nil"/>
              <w:left w:val="single" w:sz="4" w:space="0" w:color="000000"/>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lastRenderedPageBreak/>
              <w:t>8.8</w:t>
            </w:r>
          </w:p>
        </w:tc>
        <w:tc>
          <w:tcPr>
            <w:tcW w:w="3828"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Layer 3 routing</w:t>
            </w:r>
          </w:p>
        </w:tc>
        <w:tc>
          <w:tcPr>
            <w:tcW w:w="1417"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Да поддържа поне RIPv2 ,OSPFv2/v3 и BGP</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Да поддържа Multicast маршрутизиране</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lang w:val="bg-BG"/>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lang w:val="bg-BG"/>
              </w:rPr>
            </w:pPr>
          </w:p>
        </w:tc>
      </w:tr>
      <w:tr w:rsidR="006F4E41" w:rsidRPr="006F4E41" w:rsidTr="00FD4D0F">
        <w:trPr>
          <w:trHeight w:val="588"/>
        </w:trPr>
        <w:tc>
          <w:tcPr>
            <w:tcW w:w="583" w:type="dxa"/>
            <w:tcBorders>
              <w:top w:val="nil"/>
              <w:left w:val="single" w:sz="4" w:space="0" w:color="000000"/>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8.9</w:t>
            </w:r>
          </w:p>
        </w:tc>
        <w:tc>
          <w:tcPr>
            <w:tcW w:w="3828"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Поддържани протоколи и услуги</w:t>
            </w:r>
          </w:p>
        </w:tc>
        <w:tc>
          <w:tcPr>
            <w:tcW w:w="1417"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Статичен и динамичен NAT и PAT.</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 xml:space="preserve">NAT/PAT транслация с инспекция на </w:t>
            </w:r>
            <w:proofErr w:type="gramStart"/>
            <w:r w:rsidRPr="006F4E41">
              <w:rPr>
                <w:rFonts w:ascii="Arial Narrow" w:eastAsia="PMingLiU" w:hAnsi="Arial Narrow" w:cs="Arial"/>
                <w:color w:val="000000"/>
                <w:sz w:val="20"/>
                <w:szCs w:val="20"/>
              </w:rPr>
              <w:t>поне  SIP</w:t>
            </w:r>
            <w:proofErr w:type="gramEnd"/>
            <w:r w:rsidRPr="006F4E41">
              <w:rPr>
                <w:rFonts w:ascii="Arial Narrow" w:eastAsia="PMingLiU" w:hAnsi="Arial Narrow" w:cs="Arial"/>
                <w:color w:val="000000"/>
                <w:sz w:val="20"/>
                <w:szCs w:val="20"/>
              </w:rPr>
              <w:t>, H.323, RTSP, DNS, HTTP, FTP, SMTP и ICMP протоколи.</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Stateful inspection firewall</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Да поддържа L2TP.</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Да поддържа IPSEC и SSL VPN тунели до отдалечени мрежи и клиенти.</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Да поддържа IKEv1 и IKEv2.</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 xml:space="preserve">Да поддържа шифроване на VPN тунелите </w:t>
            </w:r>
            <w:proofErr w:type="gramStart"/>
            <w:r w:rsidRPr="006F4E41">
              <w:rPr>
                <w:rFonts w:ascii="Arial Narrow" w:eastAsia="PMingLiU" w:hAnsi="Arial Narrow" w:cs="Arial"/>
                <w:color w:val="000000"/>
                <w:sz w:val="20"/>
                <w:szCs w:val="20"/>
              </w:rPr>
              <w:t>с  поне</w:t>
            </w:r>
            <w:proofErr w:type="gramEnd"/>
            <w:r w:rsidRPr="006F4E41">
              <w:rPr>
                <w:rFonts w:ascii="Arial Narrow" w:eastAsia="PMingLiU" w:hAnsi="Arial Narrow" w:cs="Arial"/>
                <w:color w:val="000000"/>
                <w:sz w:val="20"/>
                <w:szCs w:val="20"/>
              </w:rPr>
              <w:t xml:space="preserve"> 3DES и AES с 256 битов ключ.</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 xml:space="preserve">Да поддържа идентификация на VPN потребителите на база потребителско. </w:t>
            </w:r>
            <w:proofErr w:type="gramStart"/>
            <w:r w:rsidRPr="006F4E41">
              <w:rPr>
                <w:rFonts w:ascii="Arial Narrow" w:eastAsia="PMingLiU" w:hAnsi="Arial Narrow" w:cs="Arial"/>
                <w:color w:val="000000"/>
                <w:sz w:val="20"/>
                <w:szCs w:val="20"/>
              </w:rPr>
              <w:t>име/парола</w:t>
            </w:r>
            <w:proofErr w:type="gramEnd"/>
            <w:r w:rsidRPr="006F4E41">
              <w:rPr>
                <w:rFonts w:ascii="Arial Narrow" w:eastAsia="PMingLiU" w:hAnsi="Arial Narrow" w:cs="Arial"/>
                <w:color w:val="000000"/>
                <w:sz w:val="20"/>
                <w:szCs w:val="20"/>
              </w:rPr>
              <w:t xml:space="preserve"> и X.509 сертификати.</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Да поддържа локална база данни за идентификация на потребителите.</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Да поддържа RADIUS за идентификация на потребителите.</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 xml:space="preserve">Да поддържа LDAP интеграция и прилагането на firewall политики на база LDAP. </w:t>
            </w:r>
            <w:proofErr w:type="gramStart"/>
            <w:r w:rsidRPr="006F4E41">
              <w:rPr>
                <w:rFonts w:ascii="Arial Narrow" w:eastAsia="PMingLiU" w:hAnsi="Arial Narrow" w:cs="Arial"/>
                <w:color w:val="000000"/>
                <w:sz w:val="20"/>
                <w:szCs w:val="20"/>
              </w:rPr>
              <w:t>групи</w:t>
            </w:r>
            <w:proofErr w:type="gramEnd"/>
            <w:r w:rsidRPr="006F4E41">
              <w:rPr>
                <w:rFonts w:ascii="Arial Narrow" w:eastAsia="PMingLiU" w:hAnsi="Arial Narrow" w:cs="Arial"/>
                <w:color w:val="000000"/>
                <w:sz w:val="20"/>
                <w:szCs w:val="20"/>
              </w:rPr>
              <w:t xml:space="preserve"> и потребители.</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Да поддържа мрежова виртуализация – IP интерфейси, Firewall политики, маршрутизиращи таблици.</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Възможност за добавяне на следните услуги без допълнителен хардуер:</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o</w:t>
            </w:r>
            <w:r w:rsidRPr="006F4E41">
              <w:rPr>
                <w:rFonts w:ascii="Arial Narrow" w:eastAsia="PMingLiU" w:hAnsi="Arial Narrow" w:cs="Arial"/>
                <w:color w:val="000000"/>
                <w:sz w:val="20"/>
                <w:szCs w:val="20"/>
              </w:rPr>
              <w:tab/>
              <w:t>IPS</w:t>
            </w:r>
          </w:p>
          <w:p w:rsidR="006F4E41" w:rsidRPr="006F4E41" w:rsidRDefault="006F4E41" w:rsidP="006F4E41">
            <w:pPr>
              <w:spacing w:after="0" w:line="240" w:lineRule="auto"/>
              <w:rPr>
                <w:rFonts w:ascii="Arial Narrow" w:eastAsia="PMingLiU" w:hAnsi="Arial Narrow" w:cs="Arial"/>
                <w:color w:val="000000"/>
                <w:sz w:val="20"/>
                <w:szCs w:val="20"/>
              </w:rPr>
            </w:pPr>
            <w:proofErr w:type="gramStart"/>
            <w:r w:rsidRPr="006F4E41">
              <w:rPr>
                <w:rFonts w:ascii="Arial Narrow" w:eastAsia="PMingLiU" w:hAnsi="Arial Narrow" w:cs="Arial"/>
                <w:color w:val="000000"/>
                <w:sz w:val="20"/>
                <w:szCs w:val="20"/>
              </w:rPr>
              <w:t>o</w:t>
            </w:r>
            <w:proofErr w:type="gramEnd"/>
            <w:r w:rsidRPr="006F4E41">
              <w:rPr>
                <w:rFonts w:ascii="Arial Narrow" w:eastAsia="PMingLiU" w:hAnsi="Arial Narrow" w:cs="Arial"/>
                <w:color w:val="000000"/>
                <w:sz w:val="20"/>
                <w:szCs w:val="20"/>
              </w:rPr>
              <w:tab/>
              <w:t>URL филтриране с услуга за категоризация на WEB сайтове.</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lang w:val="bg-BG"/>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lang w:val="bg-BG"/>
              </w:rPr>
            </w:pPr>
          </w:p>
        </w:tc>
      </w:tr>
      <w:tr w:rsidR="006F4E41" w:rsidRPr="006F4E41" w:rsidTr="00FD4D0F">
        <w:trPr>
          <w:trHeight w:val="336"/>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8.10</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Управление</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Отделен Ethernet интерфейс за управление.</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Управление чрез конзола, HTTP и HTTPS</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DNS</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TFTP</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NTP</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Подръжка на SSHv2 и SNMPv3</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t>•</w:t>
            </w:r>
            <w:r w:rsidRPr="006F4E41">
              <w:rPr>
                <w:rFonts w:ascii="Arial Narrow" w:eastAsia="PMingLiU" w:hAnsi="Arial Narrow" w:cs="Arial"/>
                <w:color w:val="000000"/>
                <w:sz w:val="20"/>
                <w:szCs w:val="20"/>
              </w:rPr>
              <w:tab/>
              <w:t>Конфигурация в отделен, конфигурационен, файл позволяваща бързото и лесно преместване на конфигурацията върху ново у-во</w:t>
            </w:r>
          </w:p>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rPr>
              <w:lastRenderedPageBreak/>
              <w:t>•</w:t>
            </w:r>
            <w:r w:rsidRPr="006F4E41">
              <w:rPr>
                <w:rFonts w:ascii="Arial Narrow" w:eastAsia="PMingLiU" w:hAnsi="Arial Narrow" w:cs="Arial"/>
                <w:color w:val="000000"/>
                <w:sz w:val="20"/>
                <w:szCs w:val="20"/>
              </w:rPr>
              <w:tab/>
              <w:t>Възможност за задаване ниво на достъп до системата за управление.</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w:eastAsia="Times New Roman" w:hAnsi="Arial" w:cs="Arial"/>
                <w:color w:val="000000"/>
                <w:sz w:val="20"/>
                <w:szCs w:val="20"/>
              </w:rPr>
            </w:pPr>
          </w:p>
        </w:tc>
      </w:tr>
      <w:tr w:rsidR="006F4E41" w:rsidRPr="006F4E41" w:rsidTr="00FD4D0F">
        <w:trPr>
          <w:trHeight w:val="510"/>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lastRenderedPageBreak/>
              <w:t>8.11</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Електромагнитна съвместимост и стандарти за качество</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Co/СЕ Marking или еквивалентни, да се специфицира.</w:t>
            </w:r>
          </w:p>
          <w:p w:rsidR="006F4E41" w:rsidRPr="006F4E41" w:rsidRDefault="006F4E41" w:rsidP="006F4E41">
            <w:pPr>
              <w:spacing w:after="0" w:line="240" w:lineRule="auto"/>
              <w:rPr>
                <w:rFonts w:ascii="Arial Narrow" w:eastAsia="Times New Roman" w:hAnsi="Arial Narrow" w:cs="Arial"/>
                <w:color w:val="000000"/>
                <w:sz w:val="20"/>
                <w:szCs w:val="20"/>
              </w:rPr>
            </w:pP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6F4E41" w:rsidRPr="006F4E41" w:rsidTr="00FD4D0F">
        <w:trPr>
          <w:trHeight w:val="510"/>
        </w:trPr>
        <w:tc>
          <w:tcPr>
            <w:tcW w:w="583" w:type="dxa"/>
            <w:tcBorders>
              <w:top w:val="nil"/>
              <w:left w:val="single" w:sz="4" w:space="0" w:color="000000"/>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8.12</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 xml:space="preserve">Гаранция </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lang w:val="bg-BG"/>
              </w:rPr>
            </w:pPr>
            <w:r w:rsidRPr="006F4E41">
              <w:rPr>
                <w:rFonts w:ascii="Arial Narrow" w:eastAsia="Times New Roman" w:hAnsi="Arial Narrow" w:cs="Arial"/>
                <w:color w:val="000000"/>
                <w:sz w:val="20"/>
                <w:szCs w:val="20"/>
                <w:lang w:val="bg-BG"/>
              </w:rPr>
              <w:t>1 година хардуерна гаранция, техническа поддръжка и обновяване на софтуера</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w:eastAsia="Times New Roman" w:hAnsi="Arial" w:cs="Arial"/>
                <w:color w:val="000000"/>
                <w:sz w:val="20"/>
                <w:szCs w:val="20"/>
              </w:rPr>
            </w:pPr>
            <w:r w:rsidRPr="006F4E41">
              <w:rPr>
                <w:rFonts w:ascii="Arial" w:eastAsia="Times New Roman" w:hAnsi="Arial" w:cs="Arial"/>
                <w:color w:val="000000"/>
                <w:sz w:val="20"/>
                <w:szCs w:val="20"/>
                <w:lang w:val="bg-BG"/>
              </w:rPr>
              <w:t> </w:t>
            </w:r>
          </w:p>
        </w:tc>
      </w:tr>
      <w:tr w:rsidR="003C1358" w:rsidRPr="009955C4" w:rsidTr="003C1358">
        <w:trPr>
          <w:trHeight w:val="510"/>
        </w:trPr>
        <w:tc>
          <w:tcPr>
            <w:tcW w:w="583" w:type="dxa"/>
            <w:tcBorders>
              <w:top w:val="nil"/>
              <w:left w:val="single" w:sz="4" w:space="0" w:color="000000"/>
              <w:bottom w:val="single" w:sz="4" w:space="0" w:color="000000"/>
              <w:right w:val="single" w:sz="4" w:space="0" w:color="000000"/>
            </w:tcBorders>
            <w:shd w:val="clear" w:color="auto" w:fill="auto"/>
            <w:hideMark/>
          </w:tcPr>
          <w:p w:rsidR="003C1358" w:rsidRPr="00977DEA" w:rsidRDefault="003C1358" w:rsidP="00FD4D0F">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6.15</w:t>
            </w:r>
          </w:p>
        </w:tc>
        <w:tc>
          <w:tcPr>
            <w:tcW w:w="3828" w:type="dxa"/>
            <w:tcBorders>
              <w:top w:val="nil"/>
              <w:left w:val="nil"/>
              <w:bottom w:val="single" w:sz="4" w:space="0" w:color="000000"/>
              <w:right w:val="single" w:sz="4" w:space="0" w:color="000000"/>
            </w:tcBorders>
            <w:shd w:val="clear" w:color="auto" w:fill="auto"/>
            <w:hideMark/>
          </w:tcPr>
          <w:p w:rsidR="003C1358" w:rsidRPr="000420B3" w:rsidRDefault="003C1358" w:rsidP="00FD4D0F">
            <w:pPr>
              <w:spacing w:after="0" w:line="240" w:lineRule="auto"/>
              <w:rPr>
                <w:rFonts w:ascii="Arial Narrow" w:eastAsia="PMingLiU" w:hAnsi="Arial Narrow" w:cs="Arial"/>
                <w:color w:val="000000"/>
                <w:sz w:val="20"/>
                <w:szCs w:val="20"/>
                <w:lang w:val="bg-BG"/>
              </w:rPr>
            </w:pPr>
            <w:r w:rsidRPr="00D87CA0">
              <w:rPr>
                <w:rFonts w:ascii="Arial Narrow" w:eastAsia="PMingLiU" w:hAnsi="Arial Narrow" w:cs="Arial"/>
                <w:color w:val="000000"/>
                <w:sz w:val="20"/>
                <w:szCs w:val="20"/>
                <w:lang w:val="bg-BG"/>
              </w:rPr>
              <w:t>Инсталация и конфигурация на оборудването</w:t>
            </w:r>
          </w:p>
        </w:tc>
        <w:tc>
          <w:tcPr>
            <w:tcW w:w="1417" w:type="dxa"/>
            <w:tcBorders>
              <w:top w:val="nil"/>
              <w:left w:val="nil"/>
              <w:bottom w:val="single" w:sz="4" w:space="0" w:color="000000"/>
              <w:right w:val="single" w:sz="4" w:space="0" w:color="000000"/>
            </w:tcBorders>
            <w:shd w:val="clear" w:color="auto" w:fill="auto"/>
            <w:hideMark/>
          </w:tcPr>
          <w:p w:rsidR="003C1358" w:rsidRPr="009955C4" w:rsidRDefault="003C1358" w:rsidP="00FD4D0F">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shd w:val="clear" w:color="auto" w:fill="auto"/>
            <w:hideMark/>
          </w:tcPr>
          <w:p w:rsidR="003C1358" w:rsidRPr="000420B3" w:rsidRDefault="003C1358" w:rsidP="008343AB">
            <w:pPr>
              <w:spacing w:after="0" w:line="240" w:lineRule="auto"/>
              <w:rPr>
                <w:rFonts w:ascii="Arial Narrow" w:eastAsia="Times New Roman" w:hAnsi="Arial Narrow" w:cs="Arial"/>
                <w:color w:val="000000"/>
                <w:sz w:val="20"/>
                <w:szCs w:val="20"/>
                <w:lang w:val="bg-BG"/>
              </w:rPr>
            </w:pPr>
            <w:r w:rsidRPr="003C1358">
              <w:rPr>
                <w:rFonts w:ascii="Arial Narrow" w:eastAsia="Times New Roman" w:hAnsi="Arial Narrow" w:cs="Arial"/>
                <w:color w:val="000000"/>
                <w:sz w:val="20"/>
                <w:szCs w:val="20"/>
                <w:lang w:val="bg-BG"/>
              </w:rPr>
              <w:t xml:space="preserve">Системата да бъде инсталирана и внедрена от </w:t>
            </w:r>
            <w:r w:rsidR="00C8420C" w:rsidRPr="00C8420C">
              <w:rPr>
                <w:rFonts w:ascii="Arial Narrow" w:eastAsia="Times New Roman" w:hAnsi="Arial Narrow" w:cs="Arial"/>
                <w:color w:val="000000"/>
                <w:sz w:val="20"/>
                <w:szCs w:val="20"/>
                <w:lang w:val="bg-BG"/>
              </w:rPr>
              <w:t xml:space="preserve">оторизиран </w:t>
            </w:r>
            <w:r w:rsidRPr="003C1358">
              <w:rPr>
                <w:rFonts w:ascii="Arial Narrow" w:eastAsia="Times New Roman" w:hAnsi="Arial Narrow" w:cs="Arial"/>
                <w:color w:val="000000"/>
                <w:sz w:val="20"/>
                <w:szCs w:val="20"/>
                <w:lang w:val="bg-BG"/>
              </w:rPr>
              <w:t xml:space="preserve">от производителя персонал. </w:t>
            </w:r>
            <w:r w:rsidRPr="000420B3">
              <w:rPr>
                <w:rFonts w:ascii="Arial Narrow" w:eastAsia="Times New Roman" w:hAnsi="Arial Narrow" w:cs="Arial"/>
                <w:color w:val="000000"/>
                <w:sz w:val="20"/>
                <w:szCs w:val="20"/>
                <w:lang w:val="bg-BG"/>
              </w:rPr>
              <w:t>Инсталиране, конфигуриране и пускане в експлоатация на оборудването, включително всички необходими дейности и труд по доставяне на оборудването в изчислителния център - помещение на Възложителя, монтаж и всички необходими начални настройки и конфигурации. Целият процес по интеграция трябва да протече с активното у</w:t>
            </w:r>
            <w:r>
              <w:rPr>
                <w:rFonts w:ascii="Arial Narrow" w:eastAsia="Times New Roman" w:hAnsi="Arial Narrow" w:cs="Arial"/>
                <w:color w:val="000000"/>
                <w:sz w:val="20"/>
                <w:szCs w:val="20"/>
                <w:lang w:val="bg-BG"/>
              </w:rPr>
              <w:t>ч</w:t>
            </w:r>
            <w:r w:rsidRPr="000420B3">
              <w:rPr>
                <w:rFonts w:ascii="Arial Narrow" w:eastAsia="Times New Roman" w:hAnsi="Arial Narrow" w:cs="Arial"/>
                <w:color w:val="000000"/>
                <w:sz w:val="20"/>
                <w:szCs w:val="20"/>
                <w:lang w:val="bg-BG"/>
              </w:rPr>
              <w:t>астие на персонал на възложителя, предоставяне на know-how и обучение от страна на доставчика за доставената техника и администрирането и.</w:t>
            </w:r>
          </w:p>
        </w:tc>
        <w:tc>
          <w:tcPr>
            <w:tcW w:w="3703" w:type="dxa"/>
            <w:tcBorders>
              <w:top w:val="nil"/>
              <w:left w:val="nil"/>
              <w:bottom w:val="single" w:sz="4" w:space="0" w:color="000000"/>
              <w:right w:val="single" w:sz="4" w:space="0" w:color="000000"/>
            </w:tcBorders>
            <w:shd w:val="clear" w:color="auto" w:fill="auto"/>
            <w:hideMark/>
          </w:tcPr>
          <w:p w:rsidR="003C1358" w:rsidRPr="000420B3" w:rsidRDefault="003C1358" w:rsidP="00FD4D0F">
            <w:pPr>
              <w:spacing w:after="0" w:line="240" w:lineRule="auto"/>
              <w:rPr>
                <w:rFonts w:ascii="Arial" w:eastAsia="Times New Roman" w:hAnsi="Arial" w:cs="Arial"/>
                <w:color w:val="000000"/>
                <w:sz w:val="20"/>
                <w:szCs w:val="20"/>
                <w:lang w:val="bg-BG"/>
              </w:rPr>
            </w:pPr>
            <w:r w:rsidRPr="000420B3">
              <w:rPr>
                <w:rFonts w:ascii="Arial" w:eastAsia="Times New Roman" w:hAnsi="Arial" w:cs="Arial"/>
                <w:color w:val="000000"/>
                <w:sz w:val="20"/>
                <w:szCs w:val="20"/>
                <w:lang w:val="bg-BG"/>
              </w:rPr>
              <w:t> </w:t>
            </w:r>
          </w:p>
        </w:tc>
        <w:tc>
          <w:tcPr>
            <w:tcW w:w="1542" w:type="dxa"/>
            <w:tcBorders>
              <w:top w:val="nil"/>
              <w:left w:val="nil"/>
              <w:bottom w:val="single" w:sz="4" w:space="0" w:color="000000"/>
              <w:right w:val="single" w:sz="4" w:space="0" w:color="000000"/>
            </w:tcBorders>
            <w:shd w:val="clear" w:color="auto" w:fill="auto"/>
            <w:hideMark/>
          </w:tcPr>
          <w:p w:rsidR="003C1358" w:rsidRPr="000420B3" w:rsidRDefault="003C1358" w:rsidP="00FD4D0F">
            <w:pPr>
              <w:spacing w:after="0" w:line="240" w:lineRule="auto"/>
              <w:rPr>
                <w:rFonts w:ascii="Arial" w:eastAsia="Times New Roman" w:hAnsi="Arial" w:cs="Arial"/>
                <w:color w:val="000000"/>
                <w:sz w:val="20"/>
                <w:szCs w:val="20"/>
                <w:lang w:val="bg-BG"/>
              </w:rPr>
            </w:pPr>
            <w:r w:rsidRPr="000420B3">
              <w:rPr>
                <w:rFonts w:ascii="Arial" w:eastAsia="Times New Roman" w:hAnsi="Arial" w:cs="Arial"/>
                <w:color w:val="000000"/>
                <w:sz w:val="20"/>
                <w:szCs w:val="20"/>
                <w:lang w:val="bg-BG"/>
              </w:rPr>
              <w:t> </w:t>
            </w:r>
          </w:p>
        </w:tc>
      </w:tr>
    </w:tbl>
    <w:p w:rsidR="006F4E41" w:rsidRDefault="006F4E41" w:rsidP="007F7DE9">
      <w:pPr>
        <w:jc w:val="both"/>
        <w:rPr>
          <w:b/>
          <w:bCs/>
          <w:color w:val="000000"/>
          <w:spacing w:val="-2"/>
          <w:sz w:val="24"/>
          <w:szCs w:val="24"/>
          <w:lang w:val="bg-BG"/>
        </w:rPr>
      </w:pPr>
    </w:p>
    <w:p w:rsidR="006F4E41" w:rsidRDefault="006F4E41" w:rsidP="007F7DE9">
      <w:pPr>
        <w:jc w:val="both"/>
        <w:rPr>
          <w:b/>
          <w:bCs/>
          <w:color w:val="000000"/>
          <w:spacing w:val="-2"/>
          <w:sz w:val="24"/>
          <w:szCs w:val="24"/>
          <w:lang w:val="bg-BG"/>
        </w:rPr>
      </w:pPr>
    </w:p>
    <w:p w:rsidR="006F4E41" w:rsidRDefault="006F4E41" w:rsidP="007F7DE9">
      <w:pPr>
        <w:jc w:val="both"/>
        <w:rPr>
          <w:b/>
          <w:bCs/>
          <w:color w:val="000000"/>
          <w:spacing w:val="-2"/>
          <w:sz w:val="24"/>
          <w:szCs w:val="24"/>
          <w:lang w:val="bg-BG"/>
        </w:rPr>
      </w:pPr>
    </w:p>
    <w:p w:rsidR="006F4E41" w:rsidRDefault="006F4E41" w:rsidP="007F7DE9">
      <w:pPr>
        <w:jc w:val="both"/>
        <w:rPr>
          <w:b/>
          <w:bCs/>
          <w:color w:val="000000"/>
          <w:spacing w:val="-2"/>
          <w:sz w:val="24"/>
          <w:szCs w:val="24"/>
          <w:lang w:val="bg-BG"/>
        </w:rPr>
      </w:pPr>
    </w:p>
    <w:tbl>
      <w:tblPr>
        <w:tblW w:w="15468" w:type="dxa"/>
        <w:tblInd w:w="91" w:type="dxa"/>
        <w:tblLayout w:type="fixed"/>
        <w:tblLook w:val="04A0" w:firstRow="1" w:lastRow="0" w:firstColumn="1" w:lastColumn="0" w:noHBand="0" w:noVBand="1"/>
      </w:tblPr>
      <w:tblGrid>
        <w:gridCol w:w="583"/>
        <w:gridCol w:w="3828"/>
        <w:gridCol w:w="1417"/>
        <w:gridCol w:w="4395"/>
        <w:gridCol w:w="3703"/>
        <w:gridCol w:w="1542"/>
      </w:tblGrid>
      <w:tr w:rsidR="006F4E41" w:rsidRPr="006F4E41" w:rsidTr="00FD4D0F">
        <w:trPr>
          <w:trHeight w:val="331"/>
          <w:tblHeader/>
        </w:trPr>
        <w:tc>
          <w:tcPr>
            <w:tcW w:w="583" w:type="dxa"/>
            <w:tcBorders>
              <w:top w:val="single" w:sz="4" w:space="0" w:color="000000"/>
              <w:left w:val="single" w:sz="4" w:space="0" w:color="000000"/>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No.</w:t>
            </w:r>
          </w:p>
        </w:tc>
        <w:tc>
          <w:tcPr>
            <w:tcW w:w="3828"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Описание / параметър / компонент</w:t>
            </w:r>
          </w:p>
        </w:tc>
        <w:tc>
          <w:tcPr>
            <w:tcW w:w="1417"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Тип изискване</w:t>
            </w:r>
          </w:p>
        </w:tc>
        <w:tc>
          <w:tcPr>
            <w:tcW w:w="4395"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Изискване на Възложителя</w:t>
            </w:r>
          </w:p>
        </w:tc>
        <w:tc>
          <w:tcPr>
            <w:tcW w:w="3703"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Предложение на Участника</w:t>
            </w:r>
          </w:p>
        </w:tc>
        <w:tc>
          <w:tcPr>
            <w:tcW w:w="1542" w:type="dxa"/>
            <w:tcBorders>
              <w:top w:val="single" w:sz="4" w:space="0" w:color="000000"/>
              <w:left w:val="nil"/>
              <w:bottom w:val="single" w:sz="4" w:space="0" w:color="000000"/>
              <w:right w:val="single" w:sz="4" w:space="0" w:color="000000"/>
            </w:tcBorders>
            <w:shd w:val="clear" w:color="auto" w:fill="000000"/>
            <w:hideMark/>
          </w:tcPr>
          <w:p w:rsidR="006F4E41" w:rsidRPr="006F4E41" w:rsidRDefault="006F4E41" w:rsidP="006F4E41">
            <w:pPr>
              <w:spacing w:after="0" w:line="240" w:lineRule="auto"/>
              <w:jc w:val="both"/>
              <w:rPr>
                <w:rFonts w:ascii="Arial Narrow" w:eastAsia="Times New Roman" w:hAnsi="Arial Narrow" w:cs="Arial"/>
                <w:b/>
                <w:bCs/>
                <w:i/>
                <w:iCs/>
                <w:color w:val="FFFFFF"/>
                <w:sz w:val="20"/>
                <w:szCs w:val="20"/>
              </w:rPr>
            </w:pPr>
            <w:r w:rsidRPr="006F4E41">
              <w:rPr>
                <w:rFonts w:ascii="Arial Narrow" w:eastAsia="Times New Roman" w:hAnsi="Arial Narrow" w:cs="Arial"/>
                <w:b/>
                <w:bCs/>
                <w:i/>
                <w:iCs/>
                <w:color w:val="FFFFFF"/>
                <w:sz w:val="20"/>
                <w:szCs w:val="20"/>
                <w:lang w:val="bg-BG"/>
              </w:rPr>
              <w:t>Бележки</w:t>
            </w:r>
          </w:p>
        </w:tc>
      </w:tr>
      <w:tr w:rsidR="006F4E41" w:rsidRPr="006F4E41" w:rsidTr="00FD4D0F">
        <w:trPr>
          <w:trHeight w:val="255"/>
        </w:trPr>
        <w:tc>
          <w:tcPr>
            <w:tcW w:w="583" w:type="dxa"/>
            <w:tcBorders>
              <w:top w:val="nil"/>
              <w:left w:val="single" w:sz="4" w:space="0" w:color="000000"/>
              <w:bottom w:val="single" w:sz="4" w:space="0" w:color="000000"/>
              <w:right w:val="single" w:sz="4" w:space="0" w:color="000000"/>
            </w:tcBorders>
            <w:shd w:val="clear" w:color="auto" w:fill="BFBFBF" w:themeFill="background1" w:themeFillShade="BF"/>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C71B5E">
              <w:rPr>
                <w:rFonts w:ascii="Arial Narrow" w:eastAsia="Times New Roman" w:hAnsi="Arial Narrow" w:cs="Arial"/>
                <w:b/>
                <w:i/>
                <w:color w:val="000000"/>
                <w:sz w:val="28"/>
                <w:szCs w:val="28"/>
                <w:lang w:val="bg-BG"/>
              </w:rPr>
              <w:t>9</w:t>
            </w:r>
            <w:r w:rsidRPr="006F4E41">
              <w:rPr>
                <w:rFonts w:ascii="Arial Narrow" w:eastAsia="Times New Roman" w:hAnsi="Arial Narrow" w:cs="Arial"/>
                <w:b/>
                <w:i/>
                <w:color w:val="000000"/>
                <w:sz w:val="28"/>
                <w:szCs w:val="28"/>
              </w:rPr>
              <w:t>.</w:t>
            </w:r>
          </w:p>
        </w:tc>
        <w:tc>
          <w:tcPr>
            <w:tcW w:w="14885" w:type="dxa"/>
            <w:gridSpan w:val="5"/>
            <w:tcBorders>
              <w:top w:val="nil"/>
              <w:left w:val="single" w:sz="4" w:space="0" w:color="000000"/>
              <w:bottom w:val="single" w:sz="4" w:space="0" w:color="000000"/>
              <w:right w:val="single" w:sz="4" w:space="0" w:color="000000"/>
            </w:tcBorders>
            <w:shd w:val="clear" w:color="auto" w:fill="BFBFBF" w:themeFill="background1" w:themeFillShade="BF"/>
            <w:hideMark/>
          </w:tcPr>
          <w:p w:rsidR="006F4E41" w:rsidRPr="006F4E41" w:rsidRDefault="006F4E41" w:rsidP="003961B5">
            <w:pPr>
              <w:spacing w:after="0" w:line="240" w:lineRule="auto"/>
              <w:rPr>
                <w:rFonts w:ascii="Arial Narrow" w:eastAsia="Times New Roman" w:hAnsi="Arial Narrow" w:cs="Arial"/>
                <w:b/>
                <w:i/>
                <w:color w:val="000000"/>
                <w:sz w:val="28"/>
                <w:szCs w:val="28"/>
                <w:lang w:val="bg-BG"/>
              </w:rPr>
            </w:pPr>
            <w:r w:rsidRPr="00C71B5E">
              <w:rPr>
                <w:rFonts w:ascii="Arial Narrow" w:eastAsia="Times New Roman" w:hAnsi="Arial Narrow" w:cs="Arial"/>
                <w:b/>
                <w:i/>
                <w:color w:val="000000"/>
                <w:sz w:val="28"/>
                <w:szCs w:val="28"/>
                <w:lang w:val="bg-BG"/>
              </w:rPr>
              <w:t>Непрекъс</w:t>
            </w:r>
            <w:r w:rsidR="003961B5" w:rsidRPr="00C71B5E">
              <w:rPr>
                <w:rFonts w:ascii="Arial Narrow" w:eastAsia="Times New Roman" w:hAnsi="Arial Narrow" w:cs="Arial"/>
                <w:b/>
                <w:i/>
                <w:color w:val="000000"/>
                <w:sz w:val="28"/>
                <w:szCs w:val="28"/>
                <w:lang w:val="bg-BG"/>
              </w:rPr>
              <w:t xml:space="preserve">ваемотокозахранващо устройство </w:t>
            </w:r>
            <w:r w:rsidR="00136407" w:rsidRPr="00C71B5E">
              <w:rPr>
                <w:rFonts w:ascii="Arial Narrow" w:eastAsia="Times New Roman" w:hAnsi="Arial Narrow" w:cs="Arial"/>
                <w:b/>
                <w:i/>
                <w:color w:val="000000"/>
                <w:sz w:val="28"/>
                <w:szCs w:val="28"/>
                <w:lang w:val="bg-BG"/>
              </w:rPr>
              <w:t>– 2бр</w:t>
            </w:r>
            <w:r w:rsidR="00C8420C">
              <w:rPr>
                <w:rFonts w:ascii="Arial Narrow" w:eastAsia="Times New Roman" w:hAnsi="Arial Narrow" w:cs="Arial"/>
                <w:b/>
                <w:i/>
                <w:color w:val="000000"/>
                <w:sz w:val="28"/>
                <w:szCs w:val="28"/>
                <w:lang w:val="bg-BG"/>
              </w:rPr>
              <w:t>.</w:t>
            </w:r>
            <w:r w:rsidR="003961B5" w:rsidRPr="00C71B5E">
              <w:rPr>
                <w:rFonts w:ascii="Arial Narrow" w:eastAsia="Times New Roman" w:hAnsi="Arial Narrow" w:cs="Arial"/>
                <w:b/>
                <w:i/>
                <w:color w:val="000000"/>
                <w:sz w:val="28"/>
                <w:szCs w:val="28"/>
                <w:lang w:val="bg-BG"/>
              </w:rPr>
              <w:t xml:space="preserve"> с паралелна</w:t>
            </w:r>
            <w:r w:rsidR="00C71B5E" w:rsidRPr="00C71B5E">
              <w:rPr>
                <w:rFonts w:ascii="Arial Narrow" w:eastAsia="Times New Roman" w:hAnsi="Arial Narrow" w:cs="Arial"/>
                <w:b/>
                <w:i/>
                <w:color w:val="000000"/>
                <w:sz w:val="28"/>
                <w:szCs w:val="28"/>
                <w:lang w:val="bg-BG"/>
              </w:rPr>
              <w:t xml:space="preserve"> резервирана свързаност</w:t>
            </w:r>
          </w:p>
        </w:tc>
      </w:tr>
      <w:tr w:rsidR="006F4E41" w:rsidRPr="006F4E41" w:rsidTr="00FD4D0F">
        <w:trPr>
          <w:trHeight w:val="255"/>
        </w:trPr>
        <w:tc>
          <w:tcPr>
            <w:tcW w:w="583" w:type="dxa"/>
            <w:tcBorders>
              <w:top w:val="nil"/>
              <w:left w:val="single" w:sz="4" w:space="0" w:color="000000"/>
              <w:bottom w:val="single" w:sz="4" w:space="0" w:color="000000"/>
              <w:right w:val="single" w:sz="4" w:space="0" w:color="000000"/>
            </w:tcBorders>
            <w:hideMark/>
          </w:tcPr>
          <w:p w:rsidR="006F4E41" w:rsidRPr="006F4E41" w:rsidRDefault="00DE68B8" w:rsidP="006F4E41">
            <w:pPr>
              <w:spacing w:after="0" w:line="240" w:lineRule="auto"/>
              <w:rPr>
                <w:rFonts w:ascii="Arial Narrow" w:eastAsia="Times New Roman" w:hAnsi="Arial Narrow" w:cs="Arial"/>
                <w:color w:val="000000"/>
                <w:sz w:val="20"/>
                <w:szCs w:val="20"/>
                <w:lang w:val="bg-BG"/>
              </w:rPr>
            </w:pPr>
            <w:r w:rsidRPr="00C71B5E">
              <w:rPr>
                <w:rFonts w:ascii="Arial Narrow" w:eastAsia="Times New Roman" w:hAnsi="Arial Narrow" w:cs="Arial"/>
                <w:color w:val="000000"/>
                <w:sz w:val="20"/>
                <w:szCs w:val="20"/>
                <w:lang w:val="bg-BG"/>
              </w:rPr>
              <w:t>9</w:t>
            </w:r>
            <w:r w:rsidR="006F4E41" w:rsidRPr="006F4E41">
              <w:rPr>
                <w:rFonts w:ascii="Arial Narrow" w:eastAsia="Times New Roman" w:hAnsi="Arial Narrow" w:cs="Arial"/>
                <w:color w:val="000000"/>
                <w:sz w:val="20"/>
                <w:szCs w:val="20"/>
                <w:lang w:val="bg-BG"/>
              </w:rPr>
              <w:t>.1</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Производител</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lang w:val="bg-BG"/>
              </w:rPr>
              <w:t>Да се специфицира.</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r>
      <w:tr w:rsidR="006F4E41" w:rsidRPr="006F4E41" w:rsidTr="00FD4D0F">
        <w:trPr>
          <w:trHeight w:val="255"/>
        </w:trPr>
        <w:tc>
          <w:tcPr>
            <w:tcW w:w="583" w:type="dxa"/>
            <w:tcBorders>
              <w:top w:val="nil"/>
              <w:left w:val="single" w:sz="4" w:space="0" w:color="000000"/>
              <w:bottom w:val="single" w:sz="4" w:space="0" w:color="000000"/>
              <w:right w:val="single" w:sz="4" w:space="0" w:color="000000"/>
            </w:tcBorders>
            <w:hideMark/>
          </w:tcPr>
          <w:p w:rsidR="006F4E41" w:rsidRPr="0082129C" w:rsidRDefault="00DE68B8" w:rsidP="006F4E41">
            <w:pPr>
              <w:spacing w:after="0" w:line="240" w:lineRule="auto"/>
              <w:rPr>
                <w:rFonts w:ascii="Arial Narrow" w:eastAsia="Times New Roman" w:hAnsi="Arial Narrow" w:cs="Arial"/>
                <w:sz w:val="20"/>
                <w:szCs w:val="20"/>
                <w:lang w:val="bg-BG"/>
              </w:rPr>
            </w:pPr>
            <w:r w:rsidRPr="0082129C">
              <w:rPr>
                <w:rFonts w:ascii="Arial Narrow" w:eastAsia="Times New Roman" w:hAnsi="Arial Narrow" w:cs="Arial"/>
                <w:sz w:val="20"/>
                <w:szCs w:val="20"/>
                <w:lang w:val="bg-BG"/>
              </w:rPr>
              <w:t>9</w:t>
            </w:r>
            <w:r w:rsidR="006F4E41" w:rsidRPr="0082129C">
              <w:rPr>
                <w:rFonts w:ascii="Arial Narrow" w:eastAsia="Times New Roman" w:hAnsi="Arial Narrow" w:cs="Arial"/>
                <w:sz w:val="20"/>
                <w:szCs w:val="20"/>
                <w:lang w:val="bg-BG"/>
              </w:rPr>
              <w:t>.2</w:t>
            </w:r>
          </w:p>
        </w:tc>
        <w:tc>
          <w:tcPr>
            <w:tcW w:w="3828" w:type="dxa"/>
            <w:tcBorders>
              <w:top w:val="nil"/>
              <w:left w:val="nil"/>
              <w:bottom w:val="single" w:sz="4" w:space="0" w:color="000000"/>
              <w:right w:val="single" w:sz="4" w:space="0" w:color="000000"/>
            </w:tcBorders>
            <w:hideMark/>
          </w:tcPr>
          <w:p w:rsidR="006F4E41" w:rsidRPr="0082129C" w:rsidRDefault="004873DD" w:rsidP="006F4E41">
            <w:pPr>
              <w:spacing w:after="0" w:line="240" w:lineRule="auto"/>
              <w:rPr>
                <w:rFonts w:ascii="Arial Narrow" w:eastAsia="PMingLiU" w:hAnsi="Arial Narrow" w:cs="Arial"/>
                <w:sz w:val="20"/>
                <w:szCs w:val="20"/>
                <w:lang w:val="bg-BG"/>
              </w:rPr>
            </w:pPr>
            <w:r w:rsidRPr="0082129C">
              <w:rPr>
                <w:rFonts w:ascii="Arial Narrow" w:eastAsia="PMingLiU" w:hAnsi="Arial Narrow" w:cs="Arial"/>
                <w:sz w:val="20"/>
                <w:szCs w:val="20"/>
                <w:lang w:val="bg-BG"/>
              </w:rPr>
              <w:t xml:space="preserve">Марка, </w:t>
            </w:r>
            <w:r w:rsidR="006F4E41" w:rsidRPr="0082129C">
              <w:rPr>
                <w:rFonts w:ascii="Arial Narrow" w:eastAsia="PMingLiU" w:hAnsi="Arial Narrow" w:cs="Arial"/>
                <w:sz w:val="20"/>
                <w:szCs w:val="20"/>
                <w:lang w:val="bg-BG"/>
              </w:rPr>
              <w:t>Модел, продуктов номер</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rPr>
            </w:pPr>
            <w:r w:rsidRPr="006F4E41">
              <w:rPr>
                <w:rFonts w:ascii="Arial Narrow" w:eastAsia="PMingLiU" w:hAnsi="Arial Narrow" w:cs="Arial"/>
                <w:color w:val="000000"/>
                <w:sz w:val="20"/>
                <w:szCs w:val="20"/>
                <w:lang w:val="bg-BG"/>
              </w:rPr>
              <w:t>Да се специфицира.</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r>
      <w:tr w:rsidR="00A24003" w:rsidRPr="00C71B5E" w:rsidTr="00FD4D0F">
        <w:trPr>
          <w:trHeight w:val="292"/>
        </w:trPr>
        <w:tc>
          <w:tcPr>
            <w:tcW w:w="583" w:type="dxa"/>
            <w:tcBorders>
              <w:top w:val="nil"/>
              <w:left w:val="single" w:sz="4" w:space="0" w:color="000000"/>
              <w:bottom w:val="single" w:sz="4" w:space="0" w:color="000000"/>
              <w:right w:val="single" w:sz="4" w:space="0" w:color="000000"/>
            </w:tcBorders>
          </w:tcPr>
          <w:p w:rsidR="00A24003" w:rsidRPr="0082129C" w:rsidRDefault="00450BEB" w:rsidP="006F4E41">
            <w:pPr>
              <w:spacing w:after="0" w:line="240" w:lineRule="auto"/>
              <w:rPr>
                <w:rFonts w:ascii="Arial Narrow" w:eastAsia="Times New Roman" w:hAnsi="Arial Narrow" w:cs="Arial"/>
                <w:sz w:val="20"/>
                <w:szCs w:val="20"/>
              </w:rPr>
            </w:pPr>
            <w:r w:rsidRPr="0082129C">
              <w:rPr>
                <w:rFonts w:ascii="Arial Narrow" w:eastAsia="Times New Roman" w:hAnsi="Arial Narrow" w:cs="Arial"/>
                <w:sz w:val="20"/>
                <w:szCs w:val="20"/>
              </w:rPr>
              <w:t>9.3</w:t>
            </w:r>
          </w:p>
        </w:tc>
        <w:tc>
          <w:tcPr>
            <w:tcW w:w="3828" w:type="dxa"/>
            <w:tcBorders>
              <w:top w:val="nil"/>
              <w:left w:val="nil"/>
              <w:bottom w:val="single" w:sz="4" w:space="0" w:color="000000"/>
              <w:right w:val="single" w:sz="4" w:space="0" w:color="000000"/>
            </w:tcBorders>
          </w:tcPr>
          <w:p w:rsidR="00A24003" w:rsidRPr="0082129C" w:rsidRDefault="00A24003" w:rsidP="006F4E41">
            <w:pPr>
              <w:spacing w:after="0" w:line="240" w:lineRule="auto"/>
              <w:rPr>
                <w:rFonts w:ascii="Arial Narrow" w:eastAsia="PMingLiU" w:hAnsi="Arial Narrow" w:cs="Arial"/>
                <w:sz w:val="20"/>
                <w:szCs w:val="20"/>
                <w:lang w:val="bg-BG"/>
              </w:rPr>
            </w:pPr>
            <w:r w:rsidRPr="0082129C">
              <w:rPr>
                <w:rFonts w:ascii="Arial Narrow" w:eastAsia="PMingLiU" w:hAnsi="Arial Narrow" w:cs="Arial"/>
                <w:sz w:val="20"/>
                <w:szCs w:val="20"/>
                <w:lang w:val="bg-BG"/>
              </w:rPr>
              <w:t>Тип</w:t>
            </w:r>
          </w:p>
        </w:tc>
        <w:tc>
          <w:tcPr>
            <w:tcW w:w="1417" w:type="dxa"/>
            <w:tcBorders>
              <w:top w:val="nil"/>
              <w:left w:val="nil"/>
              <w:bottom w:val="single" w:sz="4" w:space="0" w:color="000000"/>
              <w:right w:val="single" w:sz="4" w:space="0" w:color="000000"/>
            </w:tcBorders>
          </w:tcPr>
          <w:p w:rsidR="00A24003" w:rsidRPr="00C71B5E" w:rsidRDefault="00A24003" w:rsidP="006F4E41">
            <w:pPr>
              <w:spacing w:after="0" w:line="240" w:lineRule="auto"/>
              <w:rPr>
                <w:rFonts w:ascii="Arial Narrow" w:eastAsia="PMingLiU" w:hAnsi="Arial Narrow" w:cs="Arial"/>
                <w:color w:val="000000"/>
                <w:sz w:val="20"/>
                <w:szCs w:val="20"/>
                <w:lang w:val="bg-BG"/>
              </w:rPr>
            </w:pPr>
            <w:r w:rsidRPr="00C71B5E">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tcPr>
          <w:p w:rsidR="00A24003" w:rsidRPr="00C71B5E" w:rsidRDefault="00A24003" w:rsidP="006F4E41">
            <w:pPr>
              <w:spacing w:after="0" w:line="240" w:lineRule="auto"/>
              <w:rPr>
                <w:rFonts w:ascii="Arial Narrow" w:eastAsia="PMingLiU" w:hAnsi="Arial Narrow" w:cs="Arial"/>
                <w:color w:val="000000"/>
                <w:sz w:val="20"/>
                <w:szCs w:val="20"/>
                <w:lang w:val="bg-BG"/>
              </w:rPr>
            </w:pPr>
            <w:r w:rsidRPr="00C71B5E">
              <w:rPr>
                <w:rFonts w:ascii="Arial Narrow" w:eastAsia="PMingLiU" w:hAnsi="Arial Narrow" w:cs="Arial"/>
                <w:color w:val="000000"/>
                <w:sz w:val="20"/>
                <w:szCs w:val="20"/>
                <w:lang w:val="bg-BG"/>
              </w:rPr>
              <w:t>on-line double conversion</w:t>
            </w:r>
          </w:p>
        </w:tc>
        <w:tc>
          <w:tcPr>
            <w:tcW w:w="3703" w:type="dxa"/>
            <w:tcBorders>
              <w:top w:val="nil"/>
              <w:left w:val="nil"/>
              <w:bottom w:val="single" w:sz="4" w:space="0" w:color="000000"/>
              <w:right w:val="single" w:sz="4" w:space="0" w:color="000000"/>
            </w:tcBorders>
          </w:tcPr>
          <w:p w:rsidR="00A24003" w:rsidRPr="00C71B5E" w:rsidRDefault="00A24003" w:rsidP="006F4E41">
            <w:pPr>
              <w:spacing w:after="0" w:line="240" w:lineRule="auto"/>
              <w:rPr>
                <w:rFonts w:ascii="Arial Narrow" w:eastAsia="Times New Roman" w:hAnsi="Arial Narrow" w:cs="Arial"/>
                <w:color w:val="000000"/>
                <w:sz w:val="20"/>
                <w:szCs w:val="20"/>
              </w:rPr>
            </w:pPr>
          </w:p>
        </w:tc>
        <w:tc>
          <w:tcPr>
            <w:tcW w:w="1542" w:type="dxa"/>
            <w:tcBorders>
              <w:top w:val="nil"/>
              <w:left w:val="nil"/>
              <w:bottom w:val="single" w:sz="4" w:space="0" w:color="000000"/>
              <w:right w:val="single" w:sz="4" w:space="0" w:color="000000"/>
            </w:tcBorders>
          </w:tcPr>
          <w:p w:rsidR="00A24003" w:rsidRPr="00C71B5E" w:rsidRDefault="00A24003" w:rsidP="006F4E41">
            <w:pPr>
              <w:spacing w:after="0" w:line="240" w:lineRule="auto"/>
              <w:rPr>
                <w:rFonts w:ascii="Arial Narrow" w:eastAsia="Times New Roman" w:hAnsi="Arial Narrow" w:cs="Arial"/>
                <w:color w:val="000000"/>
                <w:sz w:val="20"/>
                <w:szCs w:val="20"/>
              </w:rPr>
            </w:pPr>
          </w:p>
        </w:tc>
      </w:tr>
      <w:tr w:rsidR="006F4E41" w:rsidRPr="006F4E41" w:rsidTr="00FD4D0F">
        <w:trPr>
          <w:trHeight w:val="292"/>
        </w:trPr>
        <w:tc>
          <w:tcPr>
            <w:tcW w:w="583" w:type="dxa"/>
            <w:tcBorders>
              <w:top w:val="nil"/>
              <w:left w:val="single" w:sz="4" w:space="0" w:color="000000"/>
              <w:bottom w:val="single" w:sz="4" w:space="0" w:color="000000"/>
              <w:right w:val="single" w:sz="4" w:space="0" w:color="000000"/>
            </w:tcBorders>
            <w:hideMark/>
          </w:tcPr>
          <w:p w:rsidR="006F4E41" w:rsidRPr="0082129C" w:rsidRDefault="00DE68B8" w:rsidP="006F4E41">
            <w:pPr>
              <w:spacing w:after="0" w:line="240" w:lineRule="auto"/>
              <w:rPr>
                <w:rFonts w:ascii="Arial Narrow" w:eastAsia="Times New Roman" w:hAnsi="Arial Narrow" w:cs="Arial"/>
                <w:sz w:val="20"/>
                <w:szCs w:val="20"/>
                <w:lang w:val="bg-BG"/>
              </w:rPr>
            </w:pPr>
            <w:r w:rsidRPr="0082129C">
              <w:rPr>
                <w:rFonts w:ascii="Arial Narrow" w:eastAsia="Times New Roman" w:hAnsi="Arial Narrow" w:cs="Arial"/>
                <w:sz w:val="20"/>
                <w:szCs w:val="20"/>
                <w:lang w:val="bg-BG"/>
              </w:rPr>
              <w:t>9</w:t>
            </w:r>
            <w:r w:rsidR="006F4E41" w:rsidRPr="0082129C">
              <w:rPr>
                <w:rFonts w:ascii="Arial Narrow" w:eastAsia="Times New Roman" w:hAnsi="Arial Narrow" w:cs="Arial"/>
                <w:sz w:val="20"/>
                <w:szCs w:val="20"/>
                <w:lang w:val="bg-BG"/>
              </w:rPr>
              <w:t>.4</w:t>
            </w:r>
          </w:p>
        </w:tc>
        <w:tc>
          <w:tcPr>
            <w:tcW w:w="3828" w:type="dxa"/>
            <w:tcBorders>
              <w:top w:val="nil"/>
              <w:left w:val="nil"/>
              <w:bottom w:val="single" w:sz="4" w:space="0" w:color="000000"/>
              <w:right w:val="single" w:sz="4" w:space="0" w:color="000000"/>
            </w:tcBorders>
            <w:hideMark/>
          </w:tcPr>
          <w:p w:rsidR="006F4E41" w:rsidRPr="0082129C" w:rsidRDefault="00A24003" w:rsidP="006F4E41">
            <w:pPr>
              <w:spacing w:after="0" w:line="240" w:lineRule="auto"/>
              <w:rPr>
                <w:rFonts w:ascii="Arial Narrow" w:eastAsia="PMingLiU" w:hAnsi="Arial Narrow" w:cs="Arial"/>
                <w:sz w:val="20"/>
                <w:szCs w:val="20"/>
                <w:lang w:val="bg-BG"/>
              </w:rPr>
            </w:pPr>
            <w:r w:rsidRPr="0082129C">
              <w:rPr>
                <w:rFonts w:ascii="Arial Narrow" w:eastAsia="PMingLiU" w:hAnsi="Arial Narrow" w:cs="Arial"/>
                <w:sz w:val="20"/>
                <w:szCs w:val="20"/>
                <w:lang w:val="bg-BG"/>
              </w:rPr>
              <w:t>Капацитет</w:t>
            </w:r>
          </w:p>
        </w:tc>
        <w:tc>
          <w:tcPr>
            <w:tcW w:w="1417" w:type="dxa"/>
            <w:tcBorders>
              <w:top w:val="nil"/>
              <w:left w:val="nil"/>
              <w:bottom w:val="single" w:sz="4" w:space="0" w:color="000000"/>
              <w:right w:val="single" w:sz="4" w:space="0" w:color="000000"/>
            </w:tcBorders>
            <w:hideMark/>
          </w:tcPr>
          <w:p w:rsidR="006F4E41" w:rsidRPr="006F4E41" w:rsidRDefault="00A24003" w:rsidP="006F4E41">
            <w:pPr>
              <w:spacing w:after="0" w:line="240" w:lineRule="auto"/>
              <w:rPr>
                <w:rFonts w:ascii="Arial Narrow" w:eastAsia="PMingLiU" w:hAnsi="Arial Narrow" w:cs="Arial"/>
                <w:color w:val="000000"/>
                <w:sz w:val="20"/>
                <w:szCs w:val="20"/>
                <w:lang w:val="bg-BG"/>
              </w:rPr>
            </w:pPr>
            <w:r w:rsidRPr="00C71B5E">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hideMark/>
          </w:tcPr>
          <w:p w:rsidR="006F4E41" w:rsidRPr="006F4E41" w:rsidRDefault="00A24003" w:rsidP="006F4E41">
            <w:pPr>
              <w:spacing w:after="0" w:line="240" w:lineRule="auto"/>
              <w:rPr>
                <w:rFonts w:ascii="Arial Narrow" w:eastAsia="PMingLiU" w:hAnsi="Arial Narrow" w:cs="Arial"/>
                <w:color w:val="000000"/>
                <w:sz w:val="20"/>
                <w:szCs w:val="20"/>
                <w:lang w:val="bg-BG"/>
              </w:rPr>
            </w:pPr>
            <w:r w:rsidRPr="00C71B5E">
              <w:rPr>
                <w:rFonts w:ascii="Arial Narrow" w:eastAsia="PMingLiU" w:hAnsi="Arial Narrow" w:cs="Arial"/>
                <w:color w:val="000000"/>
                <w:sz w:val="20"/>
                <w:szCs w:val="20"/>
                <w:lang w:val="bg-BG"/>
              </w:rPr>
              <w:t>12 kW / 15 kVA</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rPr>
            </w:pPr>
          </w:p>
        </w:tc>
      </w:tr>
      <w:tr w:rsidR="006F4E41" w:rsidRPr="006F4E41" w:rsidTr="00FD4D0F">
        <w:trPr>
          <w:trHeight w:val="292"/>
        </w:trPr>
        <w:tc>
          <w:tcPr>
            <w:tcW w:w="583" w:type="dxa"/>
            <w:tcBorders>
              <w:top w:val="nil"/>
              <w:left w:val="single" w:sz="4" w:space="0" w:color="000000"/>
              <w:bottom w:val="single" w:sz="4" w:space="0" w:color="000000"/>
              <w:right w:val="single" w:sz="4" w:space="0" w:color="000000"/>
            </w:tcBorders>
          </w:tcPr>
          <w:p w:rsidR="006F4E41" w:rsidRPr="0082129C" w:rsidRDefault="00DE68B8" w:rsidP="006F4E41">
            <w:pPr>
              <w:spacing w:after="0" w:line="240" w:lineRule="auto"/>
              <w:rPr>
                <w:rFonts w:ascii="Arial Narrow" w:eastAsia="Times New Roman" w:hAnsi="Arial Narrow" w:cs="Arial"/>
                <w:sz w:val="20"/>
                <w:szCs w:val="20"/>
                <w:lang w:val="bg-BG"/>
              </w:rPr>
            </w:pPr>
            <w:r w:rsidRPr="0082129C">
              <w:rPr>
                <w:rFonts w:ascii="Arial Narrow" w:eastAsia="Times New Roman" w:hAnsi="Arial Narrow" w:cs="Arial"/>
                <w:sz w:val="20"/>
                <w:szCs w:val="20"/>
                <w:lang w:val="bg-BG"/>
              </w:rPr>
              <w:t>9</w:t>
            </w:r>
            <w:r w:rsidR="006F4E41" w:rsidRPr="0082129C">
              <w:rPr>
                <w:rFonts w:ascii="Arial Narrow" w:eastAsia="Times New Roman" w:hAnsi="Arial Narrow" w:cs="Arial"/>
                <w:sz w:val="20"/>
                <w:szCs w:val="20"/>
                <w:lang w:val="bg-BG"/>
              </w:rPr>
              <w:t>.5</w:t>
            </w:r>
          </w:p>
        </w:tc>
        <w:tc>
          <w:tcPr>
            <w:tcW w:w="3828" w:type="dxa"/>
            <w:tcBorders>
              <w:top w:val="nil"/>
              <w:left w:val="nil"/>
              <w:bottom w:val="single" w:sz="4" w:space="0" w:color="000000"/>
              <w:right w:val="single" w:sz="4" w:space="0" w:color="000000"/>
            </w:tcBorders>
          </w:tcPr>
          <w:p w:rsidR="006F4E41" w:rsidRPr="0082129C" w:rsidRDefault="00A24003" w:rsidP="006F4E41">
            <w:pPr>
              <w:spacing w:after="0" w:line="240" w:lineRule="auto"/>
              <w:rPr>
                <w:rFonts w:ascii="Arial Narrow" w:eastAsia="PMingLiU" w:hAnsi="Arial Narrow" w:cs="Arial"/>
                <w:sz w:val="20"/>
                <w:szCs w:val="20"/>
              </w:rPr>
            </w:pPr>
            <w:r w:rsidRPr="0082129C">
              <w:rPr>
                <w:rFonts w:ascii="Arial Narrow" w:eastAsia="PMingLiU" w:hAnsi="Arial Narrow" w:cs="Arial"/>
                <w:sz w:val="20"/>
                <w:szCs w:val="20"/>
              </w:rPr>
              <w:t>Номинално изходящо напрежение</w:t>
            </w:r>
          </w:p>
        </w:tc>
        <w:tc>
          <w:tcPr>
            <w:tcW w:w="1417"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tcPr>
          <w:p w:rsidR="006F4E41" w:rsidRPr="006F4E41" w:rsidRDefault="00A24003" w:rsidP="00F361FF">
            <w:pPr>
              <w:spacing w:after="0" w:line="240" w:lineRule="auto"/>
              <w:rPr>
                <w:rFonts w:ascii="Arial Narrow" w:eastAsia="PMingLiU" w:hAnsi="Arial Narrow" w:cs="Arial"/>
                <w:color w:val="000000"/>
                <w:sz w:val="20"/>
                <w:szCs w:val="20"/>
                <w:lang w:val="bg-BG"/>
              </w:rPr>
            </w:pPr>
            <w:r w:rsidRPr="00C71B5E">
              <w:rPr>
                <w:rFonts w:ascii="Arial Narrow" w:eastAsia="PMingLiU" w:hAnsi="Arial Narrow" w:cs="Arial"/>
                <w:color w:val="000000"/>
                <w:sz w:val="20"/>
                <w:szCs w:val="20"/>
                <w:lang w:val="bg-BG"/>
              </w:rPr>
              <w:t>К</w:t>
            </w:r>
            <w:r w:rsidR="00F361FF">
              <w:rPr>
                <w:rFonts w:ascii="Arial Narrow" w:eastAsia="PMingLiU" w:hAnsi="Arial Narrow" w:cs="Arial"/>
                <w:color w:val="000000"/>
                <w:sz w:val="20"/>
                <w:szCs w:val="20"/>
                <w:lang w:val="bg-BG"/>
              </w:rPr>
              <w:t>онфигуру</w:t>
            </w:r>
            <w:r w:rsidRPr="00C71B5E">
              <w:rPr>
                <w:rFonts w:ascii="Arial Narrow" w:eastAsia="PMingLiU" w:hAnsi="Arial Narrow" w:cs="Arial"/>
                <w:color w:val="000000"/>
                <w:sz w:val="20"/>
                <w:szCs w:val="20"/>
                <w:lang w:val="bg-BG"/>
              </w:rPr>
              <w:t>емо 220 - 230V</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rPr>
            </w:pPr>
          </w:p>
        </w:tc>
      </w:tr>
      <w:tr w:rsidR="006F4E41" w:rsidRPr="006F4E41" w:rsidTr="00FD4D0F">
        <w:trPr>
          <w:trHeight w:val="510"/>
        </w:trPr>
        <w:tc>
          <w:tcPr>
            <w:tcW w:w="583" w:type="dxa"/>
            <w:tcBorders>
              <w:top w:val="nil"/>
              <w:left w:val="single" w:sz="4" w:space="0" w:color="000000"/>
              <w:bottom w:val="single" w:sz="4" w:space="0" w:color="000000"/>
              <w:right w:val="single" w:sz="4" w:space="0" w:color="000000"/>
            </w:tcBorders>
            <w:hideMark/>
          </w:tcPr>
          <w:p w:rsidR="006F4E41" w:rsidRPr="006F4E41" w:rsidRDefault="00DE68B8" w:rsidP="006F4E41">
            <w:pPr>
              <w:spacing w:after="0" w:line="240" w:lineRule="auto"/>
              <w:rPr>
                <w:rFonts w:ascii="Arial Narrow" w:eastAsia="Times New Roman" w:hAnsi="Arial Narrow" w:cs="Arial"/>
                <w:color w:val="000000"/>
                <w:sz w:val="20"/>
                <w:szCs w:val="20"/>
                <w:lang w:val="bg-BG"/>
              </w:rPr>
            </w:pPr>
            <w:r w:rsidRPr="00C71B5E">
              <w:rPr>
                <w:rFonts w:ascii="Arial Narrow" w:eastAsia="Times New Roman" w:hAnsi="Arial Narrow" w:cs="Arial"/>
                <w:color w:val="000000"/>
                <w:sz w:val="20"/>
                <w:szCs w:val="20"/>
                <w:lang w:val="bg-BG"/>
              </w:rPr>
              <w:t>9</w:t>
            </w:r>
            <w:r w:rsidR="006F4E41" w:rsidRPr="006F4E41">
              <w:rPr>
                <w:rFonts w:ascii="Arial Narrow" w:eastAsia="Times New Roman" w:hAnsi="Arial Narrow" w:cs="Arial"/>
                <w:color w:val="000000"/>
                <w:sz w:val="20"/>
                <w:szCs w:val="20"/>
                <w:lang w:val="bg-BG"/>
              </w:rPr>
              <w:t>.6</w:t>
            </w:r>
          </w:p>
        </w:tc>
        <w:tc>
          <w:tcPr>
            <w:tcW w:w="3828" w:type="dxa"/>
            <w:tcBorders>
              <w:top w:val="nil"/>
              <w:left w:val="nil"/>
              <w:bottom w:val="single" w:sz="4" w:space="0" w:color="000000"/>
              <w:right w:val="single" w:sz="4" w:space="0" w:color="000000"/>
            </w:tcBorders>
            <w:hideMark/>
          </w:tcPr>
          <w:p w:rsidR="006F4E41" w:rsidRPr="006F4E41" w:rsidRDefault="00A24003" w:rsidP="00A24003">
            <w:pPr>
              <w:spacing w:after="0" w:line="240" w:lineRule="auto"/>
              <w:rPr>
                <w:rFonts w:ascii="Arial Narrow" w:eastAsia="PMingLiU" w:hAnsi="Arial Narrow" w:cs="Arial"/>
                <w:color w:val="000000"/>
                <w:sz w:val="20"/>
                <w:szCs w:val="20"/>
                <w:lang w:val="bg-BG"/>
              </w:rPr>
            </w:pPr>
            <w:r w:rsidRPr="00C71B5E">
              <w:rPr>
                <w:rFonts w:ascii="Arial Narrow" w:eastAsia="PMingLiU" w:hAnsi="Arial Narrow" w:cs="Arial"/>
                <w:color w:val="000000"/>
                <w:sz w:val="20"/>
                <w:szCs w:val="20"/>
                <w:lang w:val="bg-BG"/>
              </w:rPr>
              <w:t>Ефективност при 100% товар</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tcPr>
          <w:p w:rsidR="006F4E41" w:rsidRPr="006F4E41" w:rsidRDefault="00A24003" w:rsidP="006F4E41">
            <w:pPr>
              <w:spacing w:after="0" w:line="240" w:lineRule="auto"/>
              <w:rPr>
                <w:rFonts w:ascii="Arial Narrow" w:eastAsia="PMingLiU" w:hAnsi="Arial Narrow" w:cs="Arial"/>
                <w:color w:val="000000"/>
                <w:sz w:val="20"/>
                <w:szCs w:val="20"/>
                <w:lang w:val="bg-BG"/>
              </w:rPr>
            </w:pPr>
            <w:r w:rsidRPr="00C71B5E">
              <w:rPr>
                <w:rFonts w:ascii="Arial Narrow" w:eastAsia="PMingLiU" w:hAnsi="Arial Narrow" w:cs="Arial"/>
                <w:color w:val="000000"/>
                <w:sz w:val="20"/>
                <w:szCs w:val="20"/>
                <w:lang w:val="bg-BG"/>
              </w:rPr>
              <w:t>92%</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r>
      <w:tr w:rsidR="00947770" w:rsidRPr="006F4E41" w:rsidTr="003B2B97">
        <w:trPr>
          <w:trHeight w:val="588"/>
        </w:trPr>
        <w:tc>
          <w:tcPr>
            <w:tcW w:w="583" w:type="dxa"/>
            <w:tcBorders>
              <w:top w:val="nil"/>
              <w:left w:val="single" w:sz="4" w:space="0" w:color="000000"/>
              <w:bottom w:val="single" w:sz="4" w:space="0" w:color="000000"/>
              <w:right w:val="single" w:sz="4" w:space="0" w:color="000000"/>
            </w:tcBorders>
          </w:tcPr>
          <w:p w:rsidR="00947770" w:rsidRPr="00450BEB" w:rsidRDefault="00450BEB" w:rsidP="006F4E41">
            <w:pPr>
              <w:spacing w:after="0" w:line="240" w:lineRule="auto"/>
              <w:rPr>
                <w:rFonts w:ascii="Arial Narrow" w:eastAsia="Times New Roman" w:hAnsi="Arial Narrow" w:cs="Arial"/>
                <w:color w:val="000000"/>
                <w:sz w:val="20"/>
                <w:szCs w:val="20"/>
              </w:rPr>
            </w:pPr>
            <w:r>
              <w:rPr>
                <w:rFonts w:ascii="Arial Narrow" w:eastAsia="Times New Roman" w:hAnsi="Arial Narrow" w:cs="Arial"/>
                <w:color w:val="000000"/>
                <w:sz w:val="20"/>
                <w:szCs w:val="20"/>
              </w:rPr>
              <w:t>9.7</w:t>
            </w:r>
          </w:p>
        </w:tc>
        <w:tc>
          <w:tcPr>
            <w:tcW w:w="3828" w:type="dxa"/>
            <w:tcBorders>
              <w:top w:val="nil"/>
              <w:left w:val="nil"/>
              <w:bottom w:val="single" w:sz="4" w:space="0" w:color="000000"/>
              <w:right w:val="single" w:sz="4" w:space="0" w:color="000000"/>
            </w:tcBorders>
          </w:tcPr>
          <w:p w:rsidR="00947770" w:rsidRPr="00C71B5E" w:rsidRDefault="00947770" w:rsidP="006F4E41">
            <w:pPr>
              <w:spacing w:after="0" w:line="240" w:lineRule="auto"/>
              <w:rPr>
                <w:rFonts w:ascii="Arial Narrow" w:eastAsia="PMingLiU" w:hAnsi="Arial Narrow" w:cs="Arial"/>
                <w:color w:val="000000"/>
                <w:sz w:val="20"/>
                <w:szCs w:val="20"/>
              </w:rPr>
            </w:pPr>
            <w:r w:rsidRPr="00947770">
              <w:rPr>
                <w:rFonts w:ascii="Arial Narrow" w:eastAsia="PMingLiU" w:hAnsi="Arial Narrow" w:cs="Arial"/>
                <w:color w:val="000000"/>
                <w:sz w:val="20"/>
                <w:szCs w:val="20"/>
              </w:rPr>
              <w:t>Изходящо напрежение THD</w:t>
            </w:r>
          </w:p>
        </w:tc>
        <w:tc>
          <w:tcPr>
            <w:tcW w:w="1417" w:type="dxa"/>
            <w:tcBorders>
              <w:top w:val="nil"/>
              <w:left w:val="nil"/>
              <w:bottom w:val="single" w:sz="4" w:space="0" w:color="000000"/>
              <w:right w:val="single" w:sz="4" w:space="0" w:color="000000"/>
            </w:tcBorders>
          </w:tcPr>
          <w:p w:rsidR="00947770" w:rsidRPr="00C71B5E" w:rsidRDefault="00947770" w:rsidP="006F4E41">
            <w:pPr>
              <w:spacing w:after="0" w:line="240" w:lineRule="auto"/>
              <w:rPr>
                <w:rFonts w:ascii="Arial Narrow" w:eastAsia="PMingLiU" w:hAnsi="Arial Narrow" w:cs="Arial"/>
                <w:color w:val="000000"/>
                <w:sz w:val="20"/>
                <w:szCs w:val="20"/>
                <w:lang w:val="bg-BG"/>
              </w:rPr>
            </w:pPr>
            <w:r w:rsidRPr="00947770">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tcPr>
          <w:p w:rsidR="00947770" w:rsidRPr="00C71B5E" w:rsidRDefault="00947770" w:rsidP="00947770">
            <w:pPr>
              <w:spacing w:after="0" w:line="240" w:lineRule="auto"/>
              <w:rPr>
                <w:rFonts w:ascii="Arial Narrow" w:eastAsia="PMingLiU" w:hAnsi="Arial Narrow" w:cs="Arial"/>
                <w:color w:val="000000"/>
                <w:sz w:val="20"/>
                <w:szCs w:val="20"/>
              </w:rPr>
            </w:pPr>
            <w:r w:rsidRPr="00947770">
              <w:rPr>
                <w:rFonts w:ascii="Arial Narrow" w:eastAsia="PMingLiU" w:hAnsi="Arial Narrow" w:cs="Arial"/>
                <w:color w:val="000000"/>
                <w:sz w:val="20"/>
                <w:szCs w:val="20"/>
              </w:rPr>
              <w:t>&lt; 3% linear load</w:t>
            </w:r>
            <w:r w:rsidR="00F361FF">
              <w:rPr>
                <w:rFonts w:ascii="Arial Narrow" w:eastAsia="PMingLiU" w:hAnsi="Arial Narrow" w:cs="Arial"/>
                <w:color w:val="000000"/>
                <w:sz w:val="20"/>
                <w:szCs w:val="20"/>
              </w:rPr>
              <w:t xml:space="preserve">, </w:t>
            </w:r>
            <w:r w:rsidR="00F361FF" w:rsidRPr="00F361FF">
              <w:rPr>
                <w:rFonts w:ascii="Arial Narrow" w:eastAsia="PMingLiU" w:hAnsi="Arial Narrow" w:cs="Arial"/>
                <w:color w:val="000000"/>
                <w:sz w:val="20"/>
                <w:szCs w:val="20"/>
              </w:rPr>
              <w:t>&lt;5% non-linear load</w:t>
            </w:r>
          </w:p>
        </w:tc>
        <w:tc>
          <w:tcPr>
            <w:tcW w:w="3703" w:type="dxa"/>
            <w:tcBorders>
              <w:top w:val="nil"/>
              <w:left w:val="nil"/>
              <w:bottom w:val="single" w:sz="4" w:space="0" w:color="000000"/>
              <w:right w:val="single" w:sz="4" w:space="0" w:color="000000"/>
            </w:tcBorders>
          </w:tcPr>
          <w:p w:rsidR="00947770" w:rsidRPr="006F4E41" w:rsidRDefault="00947770" w:rsidP="006F4E41">
            <w:pPr>
              <w:spacing w:after="0" w:line="240" w:lineRule="auto"/>
              <w:rPr>
                <w:rFonts w:ascii="Arial Narrow" w:eastAsia="Times New Roman" w:hAnsi="Arial Narrow" w:cs="Arial"/>
                <w:color w:val="000000"/>
                <w:sz w:val="20"/>
                <w:szCs w:val="20"/>
                <w:lang w:val="bg-BG"/>
              </w:rPr>
            </w:pPr>
          </w:p>
        </w:tc>
        <w:tc>
          <w:tcPr>
            <w:tcW w:w="1542" w:type="dxa"/>
            <w:tcBorders>
              <w:top w:val="nil"/>
              <w:left w:val="nil"/>
              <w:bottom w:val="single" w:sz="4" w:space="0" w:color="000000"/>
              <w:right w:val="single" w:sz="4" w:space="0" w:color="000000"/>
            </w:tcBorders>
          </w:tcPr>
          <w:p w:rsidR="00947770" w:rsidRPr="006F4E41" w:rsidRDefault="00947770" w:rsidP="006F4E41">
            <w:pPr>
              <w:spacing w:after="0" w:line="240" w:lineRule="auto"/>
              <w:rPr>
                <w:rFonts w:ascii="Arial Narrow" w:eastAsia="Times New Roman" w:hAnsi="Arial Narrow" w:cs="Arial"/>
                <w:color w:val="000000"/>
                <w:sz w:val="20"/>
                <w:szCs w:val="20"/>
                <w:lang w:val="bg-BG"/>
              </w:rPr>
            </w:pPr>
          </w:p>
        </w:tc>
      </w:tr>
      <w:tr w:rsidR="006F4E41" w:rsidRPr="006F4E41" w:rsidTr="003B2B97">
        <w:trPr>
          <w:trHeight w:val="588"/>
        </w:trPr>
        <w:tc>
          <w:tcPr>
            <w:tcW w:w="583" w:type="dxa"/>
            <w:tcBorders>
              <w:top w:val="nil"/>
              <w:left w:val="single" w:sz="4" w:space="0" w:color="000000"/>
              <w:bottom w:val="single" w:sz="4" w:space="0" w:color="000000"/>
              <w:right w:val="single" w:sz="4" w:space="0" w:color="000000"/>
            </w:tcBorders>
            <w:hideMark/>
          </w:tcPr>
          <w:p w:rsidR="006F4E41" w:rsidRPr="006F4E41" w:rsidRDefault="00450BEB" w:rsidP="006F4E41">
            <w:pPr>
              <w:spacing w:after="0" w:line="240" w:lineRule="auto"/>
              <w:rPr>
                <w:rFonts w:ascii="Arial Narrow" w:eastAsia="Times New Roman" w:hAnsi="Arial Narrow" w:cs="Arial"/>
                <w:color w:val="000000"/>
                <w:sz w:val="20"/>
                <w:szCs w:val="20"/>
              </w:rPr>
            </w:pPr>
            <w:r>
              <w:rPr>
                <w:rFonts w:ascii="Arial Narrow" w:eastAsia="Times New Roman" w:hAnsi="Arial Narrow" w:cs="Arial"/>
                <w:color w:val="000000"/>
                <w:sz w:val="20"/>
                <w:szCs w:val="20"/>
              </w:rPr>
              <w:lastRenderedPageBreak/>
              <w:t>9.8</w:t>
            </w:r>
          </w:p>
        </w:tc>
        <w:tc>
          <w:tcPr>
            <w:tcW w:w="3828" w:type="dxa"/>
            <w:tcBorders>
              <w:top w:val="nil"/>
              <w:left w:val="nil"/>
              <w:bottom w:val="single" w:sz="4" w:space="0" w:color="000000"/>
              <w:right w:val="single" w:sz="4" w:space="0" w:color="000000"/>
            </w:tcBorders>
          </w:tcPr>
          <w:p w:rsidR="006F4E41" w:rsidRPr="006F4E41" w:rsidRDefault="00A24003" w:rsidP="006F4E41">
            <w:pPr>
              <w:spacing w:after="0" w:line="240" w:lineRule="auto"/>
              <w:rPr>
                <w:rFonts w:ascii="Arial Narrow" w:eastAsia="PMingLiU" w:hAnsi="Arial Narrow" w:cs="Arial"/>
                <w:color w:val="000000"/>
                <w:sz w:val="20"/>
                <w:szCs w:val="20"/>
              </w:rPr>
            </w:pPr>
            <w:r w:rsidRPr="00C71B5E">
              <w:rPr>
                <w:rFonts w:ascii="Arial Narrow" w:eastAsia="PMingLiU" w:hAnsi="Arial Narrow" w:cs="Arial"/>
                <w:color w:val="000000"/>
                <w:sz w:val="20"/>
                <w:szCs w:val="20"/>
              </w:rPr>
              <w:t>Номинално входящо напрежение</w:t>
            </w:r>
          </w:p>
        </w:tc>
        <w:tc>
          <w:tcPr>
            <w:tcW w:w="1417" w:type="dxa"/>
            <w:tcBorders>
              <w:top w:val="nil"/>
              <w:left w:val="nil"/>
              <w:bottom w:val="single" w:sz="4" w:space="0" w:color="000000"/>
              <w:right w:val="single" w:sz="4" w:space="0" w:color="000000"/>
            </w:tcBorders>
          </w:tcPr>
          <w:p w:rsidR="006F4E41" w:rsidRPr="006F4E41" w:rsidRDefault="00A24003" w:rsidP="006F4E41">
            <w:pPr>
              <w:spacing w:after="0" w:line="240" w:lineRule="auto"/>
              <w:rPr>
                <w:rFonts w:ascii="Arial Narrow" w:eastAsia="PMingLiU" w:hAnsi="Arial Narrow" w:cs="Arial"/>
                <w:color w:val="000000"/>
                <w:sz w:val="20"/>
                <w:szCs w:val="20"/>
                <w:lang w:val="bg-BG"/>
              </w:rPr>
            </w:pPr>
            <w:r w:rsidRPr="00C71B5E">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tcPr>
          <w:p w:rsidR="006F4E41" w:rsidRPr="006F4E41" w:rsidRDefault="00C71B5E" w:rsidP="00947770">
            <w:pPr>
              <w:spacing w:after="0" w:line="240" w:lineRule="auto"/>
              <w:rPr>
                <w:rFonts w:ascii="Arial Narrow" w:eastAsia="PMingLiU" w:hAnsi="Arial Narrow" w:cs="Arial"/>
                <w:color w:val="000000"/>
                <w:sz w:val="20"/>
                <w:szCs w:val="20"/>
                <w:lang w:val="bg-BG"/>
              </w:rPr>
            </w:pPr>
            <w:r w:rsidRPr="00C71B5E">
              <w:rPr>
                <w:rFonts w:ascii="Arial Narrow" w:eastAsia="PMingLiU" w:hAnsi="Arial Narrow" w:cs="Arial"/>
                <w:color w:val="000000"/>
                <w:sz w:val="20"/>
                <w:szCs w:val="20"/>
              </w:rPr>
              <w:t xml:space="preserve">400V </w:t>
            </w:r>
            <w:r w:rsidRPr="00C71B5E">
              <w:rPr>
                <w:rFonts w:ascii="Arial Narrow" w:eastAsia="PMingLiU" w:hAnsi="Arial Narrow" w:cs="Arial"/>
                <w:color w:val="000000"/>
                <w:sz w:val="20"/>
                <w:szCs w:val="20"/>
                <w:lang w:val="bg-BG"/>
              </w:rPr>
              <w:t>(340 - 4</w:t>
            </w:r>
            <w:r w:rsidR="00947770">
              <w:rPr>
                <w:rFonts w:ascii="Arial Narrow" w:eastAsia="PMingLiU" w:hAnsi="Arial Narrow" w:cs="Arial"/>
                <w:color w:val="000000"/>
                <w:sz w:val="20"/>
                <w:szCs w:val="20"/>
                <w:lang w:val="bg-BG"/>
              </w:rPr>
              <w:t>70</w:t>
            </w:r>
            <w:r w:rsidRPr="00C71B5E">
              <w:rPr>
                <w:rFonts w:ascii="Arial Narrow" w:eastAsia="PMingLiU" w:hAnsi="Arial Narrow" w:cs="Arial"/>
                <w:color w:val="000000"/>
                <w:sz w:val="20"/>
                <w:szCs w:val="20"/>
                <w:lang w:val="bg-BG"/>
              </w:rPr>
              <w:t>V)</w:t>
            </w:r>
            <w:r w:rsidR="00947770" w:rsidRPr="00947770">
              <w:rPr>
                <w:rFonts w:ascii="Arial Narrow" w:eastAsia="PMingLiU" w:hAnsi="Arial Narrow" w:cs="Arial"/>
                <w:color w:val="000000"/>
                <w:sz w:val="20"/>
                <w:szCs w:val="20"/>
                <w:lang w:val="bg-BG"/>
              </w:rPr>
              <w:t>3-Phase</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r>
      <w:tr w:rsidR="006F4E41" w:rsidRPr="006F4E41" w:rsidTr="00FD4D0F">
        <w:trPr>
          <w:trHeight w:val="588"/>
        </w:trPr>
        <w:tc>
          <w:tcPr>
            <w:tcW w:w="583" w:type="dxa"/>
            <w:tcBorders>
              <w:top w:val="nil"/>
              <w:left w:val="single" w:sz="4" w:space="0" w:color="000000"/>
              <w:bottom w:val="single" w:sz="4" w:space="0" w:color="000000"/>
              <w:right w:val="single" w:sz="4" w:space="0" w:color="000000"/>
            </w:tcBorders>
          </w:tcPr>
          <w:p w:rsidR="006F4E41" w:rsidRPr="006F4E41" w:rsidRDefault="00450BEB" w:rsidP="006F4E41">
            <w:pPr>
              <w:spacing w:after="0" w:line="240" w:lineRule="auto"/>
              <w:rPr>
                <w:rFonts w:ascii="Arial Narrow" w:eastAsia="Times New Roman" w:hAnsi="Arial Narrow" w:cs="Arial"/>
                <w:color w:val="000000"/>
                <w:sz w:val="20"/>
                <w:szCs w:val="20"/>
              </w:rPr>
            </w:pPr>
            <w:r>
              <w:rPr>
                <w:rFonts w:ascii="Arial Narrow" w:eastAsia="Times New Roman" w:hAnsi="Arial Narrow" w:cs="Arial"/>
                <w:color w:val="000000"/>
                <w:sz w:val="20"/>
                <w:szCs w:val="20"/>
              </w:rPr>
              <w:t>9.9</w:t>
            </w:r>
          </w:p>
        </w:tc>
        <w:tc>
          <w:tcPr>
            <w:tcW w:w="3828" w:type="dxa"/>
            <w:tcBorders>
              <w:top w:val="nil"/>
              <w:left w:val="nil"/>
              <w:bottom w:val="single" w:sz="4" w:space="0" w:color="000000"/>
              <w:right w:val="single" w:sz="4" w:space="0" w:color="000000"/>
            </w:tcBorders>
          </w:tcPr>
          <w:p w:rsidR="006F4E41" w:rsidRPr="006F4E41" w:rsidRDefault="00947770" w:rsidP="006F4E41">
            <w:pPr>
              <w:spacing w:after="0" w:line="240" w:lineRule="auto"/>
              <w:rPr>
                <w:rFonts w:ascii="Arial Narrow" w:eastAsia="PMingLiU" w:hAnsi="Arial Narrow" w:cs="Arial"/>
                <w:color w:val="000000"/>
                <w:sz w:val="20"/>
                <w:szCs w:val="20"/>
                <w:lang w:val="bg-BG"/>
              </w:rPr>
            </w:pPr>
            <w:r w:rsidRPr="00947770">
              <w:rPr>
                <w:rFonts w:ascii="Arial Narrow" w:eastAsia="PMingLiU" w:hAnsi="Arial Narrow" w:cs="Arial"/>
                <w:color w:val="000000"/>
                <w:sz w:val="20"/>
                <w:szCs w:val="20"/>
                <w:lang w:val="bg-BG"/>
              </w:rPr>
              <w:t>Входяща честота</w:t>
            </w:r>
          </w:p>
        </w:tc>
        <w:tc>
          <w:tcPr>
            <w:tcW w:w="1417" w:type="dxa"/>
            <w:tcBorders>
              <w:top w:val="nil"/>
              <w:left w:val="nil"/>
              <w:bottom w:val="single" w:sz="4" w:space="0" w:color="000000"/>
              <w:right w:val="single" w:sz="4" w:space="0" w:color="000000"/>
            </w:tcBorders>
          </w:tcPr>
          <w:p w:rsidR="006F4E41" w:rsidRPr="006F4E41" w:rsidRDefault="00947770" w:rsidP="006F4E41">
            <w:pPr>
              <w:spacing w:after="0" w:line="240" w:lineRule="auto"/>
              <w:rPr>
                <w:rFonts w:ascii="Arial Narrow" w:eastAsia="PMingLiU" w:hAnsi="Arial Narrow" w:cs="Arial"/>
                <w:color w:val="000000"/>
                <w:sz w:val="20"/>
                <w:szCs w:val="20"/>
                <w:lang w:val="bg-BG"/>
              </w:rPr>
            </w:pPr>
            <w:r w:rsidRPr="00947770">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tcPr>
          <w:p w:rsidR="006F4E41" w:rsidRPr="006F4E41" w:rsidRDefault="00947770" w:rsidP="00947770">
            <w:pPr>
              <w:spacing w:after="0" w:line="240" w:lineRule="auto"/>
              <w:rPr>
                <w:rFonts w:ascii="Arial Narrow" w:eastAsia="PMingLiU" w:hAnsi="Arial Narrow" w:cs="Arial"/>
                <w:color w:val="000000"/>
                <w:sz w:val="20"/>
                <w:szCs w:val="20"/>
              </w:rPr>
            </w:pPr>
            <w:r w:rsidRPr="00947770">
              <w:rPr>
                <w:rFonts w:ascii="Arial Narrow" w:eastAsia="PMingLiU" w:hAnsi="Arial Narrow" w:cs="Arial"/>
                <w:color w:val="000000"/>
                <w:sz w:val="20"/>
                <w:szCs w:val="20"/>
              </w:rPr>
              <w:t>45 - 65 Hz</w:t>
            </w:r>
          </w:p>
        </w:tc>
        <w:tc>
          <w:tcPr>
            <w:tcW w:w="3703"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lang w:val="bg-BG"/>
              </w:rPr>
            </w:pPr>
          </w:p>
        </w:tc>
        <w:tc>
          <w:tcPr>
            <w:tcW w:w="1542" w:type="dxa"/>
            <w:tcBorders>
              <w:top w:val="nil"/>
              <w:left w:val="nil"/>
              <w:bottom w:val="single" w:sz="4" w:space="0" w:color="000000"/>
              <w:right w:val="single" w:sz="4" w:space="0" w:color="000000"/>
            </w:tcBorders>
          </w:tcPr>
          <w:p w:rsidR="006F4E41" w:rsidRPr="006F4E41" w:rsidRDefault="006F4E41" w:rsidP="006F4E41">
            <w:pPr>
              <w:spacing w:after="0" w:line="240" w:lineRule="auto"/>
              <w:rPr>
                <w:rFonts w:ascii="Arial Narrow" w:eastAsia="Times New Roman" w:hAnsi="Arial Narrow" w:cs="Arial"/>
                <w:color w:val="000000"/>
                <w:sz w:val="20"/>
                <w:szCs w:val="20"/>
                <w:lang w:val="bg-BG"/>
              </w:rPr>
            </w:pPr>
          </w:p>
        </w:tc>
      </w:tr>
      <w:tr w:rsidR="00C71B5E" w:rsidRPr="006F4E41" w:rsidTr="00FD4D0F">
        <w:trPr>
          <w:trHeight w:val="588"/>
        </w:trPr>
        <w:tc>
          <w:tcPr>
            <w:tcW w:w="583" w:type="dxa"/>
            <w:tcBorders>
              <w:top w:val="nil"/>
              <w:left w:val="single" w:sz="4" w:space="0" w:color="000000"/>
              <w:bottom w:val="single" w:sz="4" w:space="0" w:color="000000"/>
              <w:right w:val="single" w:sz="4" w:space="0" w:color="000000"/>
            </w:tcBorders>
          </w:tcPr>
          <w:p w:rsidR="00C71B5E" w:rsidRPr="006F4E41" w:rsidRDefault="00C71B5E" w:rsidP="006F4E41">
            <w:pPr>
              <w:spacing w:after="0" w:line="240" w:lineRule="auto"/>
              <w:rPr>
                <w:rFonts w:ascii="Arial Narrow" w:eastAsia="Times New Roman" w:hAnsi="Arial Narrow" w:cs="Arial"/>
                <w:color w:val="000000"/>
                <w:sz w:val="20"/>
                <w:szCs w:val="20"/>
              </w:rPr>
            </w:pPr>
            <w:r w:rsidRPr="00C71B5E">
              <w:rPr>
                <w:rFonts w:ascii="Arial Narrow" w:eastAsia="Times New Roman" w:hAnsi="Arial Narrow" w:cs="Arial"/>
                <w:color w:val="000000"/>
                <w:sz w:val="20"/>
                <w:szCs w:val="20"/>
                <w:lang w:val="bg-BG"/>
              </w:rPr>
              <w:t>9</w:t>
            </w:r>
            <w:r w:rsidR="00450BEB">
              <w:rPr>
                <w:rFonts w:ascii="Arial Narrow" w:eastAsia="Times New Roman" w:hAnsi="Arial Narrow" w:cs="Arial"/>
                <w:color w:val="000000"/>
                <w:sz w:val="20"/>
                <w:szCs w:val="20"/>
                <w:lang w:val="bg-BG"/>
              </w:rPr>
              <w:t>.</w:t>
            </w:r>
            <w:r w:rsidR="00450BEB">
              <w:rPr>
                <w:rFonts w:ascii="Arial Narrow" w:eastAsia="Times New Roman" w:hAnsi="Arial Narrow" w:cs="Arial"/>
                <w:color w:val="000000"/>
                <w:sz w:val="20"/>
                <w:szCs w:val="20"/>
              </w:rPr>
              <w:t>10</w:t>
            </w:r>
          </w:p>
        </w:tc>
        <w:tc>
          <w:tcPr>
            <w:tcW w:w="3828" w:type="dxa"/>
            <w:tcBorders>
              <w:top w:val="nil"/>
              <w:left w:val="nil"/>
              <w:bottom w:val="single" w:sz="4" w:space="0" w:color="000000"/>
              <w:right w:val="single" w:sz="4" w:space="0" w:color="000000"/>
            </w:tcBorders>
          </w:tcPr>
          <w:p w:rsidR="00C71B5E" w:rsidRPr="00C71B5E" w:rsidRDefault="00C71B5E" w:rsidP="00FD4D0F">
            <w:pPr>
              <w:rPr>
                <w:rFonts w:ascii="Arial Narrow" w:hAnsi="Arial Narrow"/>
                <w:sz w:val="20"/>
                <w:szCs w:val="20"/>
              </w:rPr>
            </w:pPr>
            <w:r w:rsidRPr="00C71B5E">
              <w:rPr>
                <w:rFonts w:ascii="Arial Narrow" w:hAnsi="Arial Narrow"/>
                <w:sz w:val="20"/>
                <w:szCs w:val="20"/>
              </w:rPr>
              <w:t>Мрежово управление</w:t>
            </w:r>
          </w:p>
        </w:tc>
        <w:tc>
          <w:tcPr>
            <w:tcW w:w="1417" w:type="dxa"/>
            <w:tcBorders>
              <w:top w:val="nil"/>
              <w:left w:val="nil"/>
              <w:bottom w:val="single" w:sz="4" w:space="0" w:color="000000"/>
              <w:right w:val="single" w:sz="4" w:space="0" w:color="000000"/>
            </w:tcBorders>
          </w:tcPr>
          <w:p w:rsidR="00C71B5E" w:rsidRPr="00C71B5E" w:rsidRDefault="00757325" w:rsidP="00C71B5E">
            <w:pPr>
              <w:rPr>
                <w:rFonts w:ascii="Arial Narrow" w:hAnsi="Arial Narrow"/>
                <w:sz w:val="20"/>
                <w:szCs w:val="20"/>
                <w:lang w:val="bg-BG"/>
              </w:rPr>
            </w:pPr>
            <w:r w:rsidRPr="00757325">
              <w:rPr>
                <w:rFonts w:ascii="Arial Narrow" w:hAnsi="Arial Narrow"/>
                <w:sz w:val="20"/>
                <w:szCs w:val="20"/>
              </w:rPr>
              <w:t>Задължително</w:t>
            </w:r>
          </w:p>
        </w:tc>
        <w:tc>
          <w:tcPr>
            <w:tcW w:w="4395" w:type="dxa"/>
            <w:tcBorders>
              <w:top w:val="nil"/>
              <w:left w:val="nil"/>
              <w:bottom w:val="single" w:sz="4" w:space="0" w:color="000000"/>
              <w:right w:val="single" w:sz="4" w:space="0" w:color="000000"/>
            </w:tcBorders>
          </w:tcPr>
          <w:p w:rsidR="00C71B5E" w:rsidRPr="00C71B5E" w:rsidRDefault="00C71B5E" w:rsidP="00C71B5E">
            <w:pPr>
              <w:rPr>
                <w:rFonts w:ascii="Arial Narrow" w:hAnsi="Arial Narrow"/>
                <w:sz w:val="20"/>
                <w:szCs w:val="20"/>
              </w:rPr>
            </w:pPr>
            <w:r>
              <w:rPr>
                <w:rFonts w:ascii="Arial Narrow" w:hAnsi="Arial Narrow"/>
                <w:sz w:val="20"/>
                <w:szCs w:val="20"/>
                <w:lang w:val="bg-BG"/>
              </w:rPr>
              <w:t>М</w:t>
            </w:r>
            <w:r w:rsidRPr="00C71B5E">
              <w:rPr>
                <w:rFonts w:ascii="Arial Narrow" w:hAnsi="Arial Narrow"/>
                <w:sz w:val="20"/>
                <w:szCs w:val="20"/>
              </w:rPr>
              <w:t>одул за отдал</w:t>
            </w:r>
            <w:r>
              <w:rPr>
                <w:rFonts w:ascii="Arial Narrow" w:hAnsi="Arial Narrow"/>
                <w:sz w:val="20"/>
                <w:szCs w:val="20"/>
              </w:rPr>
              <w:t xml:space="preserve">ечен мониторинг и управление </w:t>
            </w:r>
            <w:r>
              <w:rPr>
                <w:rFonts w:ascii="Arial Narrow" w:hAnsi="Arial Narrow"/>
                <w:sz w:val="20"/>
                <w:szCs w:val="20"/>
                <w:lang w:val="bg-BG"/>
              </w:rPr>
              <w:t xml:space="preserve">посредством </w:t>
            </w:r>
            <w:r w:rsidRPr="00C71B5E">
              <w:rPr>
                <w:rFonts w:ascii="Arial Narrow" w:hAnsi="Arial Narrow"/>
                <w:sz w:val="20"/>
                <w:szCs w:val="20"/>
              </w:rPr>
              <w:t>Ethernet IP</w:t>
            </w:r>
            <w:r w:rsidR="006F2DB8">
              <w:rPr>
                <w:rFonts w:ascii="Arial Narrow" w:hAnsi="Arial Narrow"/>
                <w:sz w:val="20"/>
                <w:szCs w:val="20"/>
                <w:lang w:val="bg-BG"/>
              </w:rPr>
              <w:t xml:space="preserve">, </w:t>
            </w:r>
            <w:r w:rsidR="006F2DB8">
              <w:rPr>
                <w:rFonts w:ascii="Arial Narrow" w:hAnsi="Arial Narrow"/>
                <w:sz w:val="20"/>
                <w:szCs w:val="20"/>
              </w:rPr>
              <w:t xml:space="preserve">web interface, </w:t>
            </w:r>
            <w:r w:rsidR="006F2DB8" w:rsidRPr="006F2DB8">
              <w:rPr>
                <w:rFonts w:ascii="Arial Narrow" w:hAnsi="Arial Narrow"/>
                <w:sz w:val="20"/>
                <w:szCs w:val="20"/>
              </w:rPr>
              <w:t>SNMP</w:t>
            </w:r>
            <w:r w:rsidRPr="00C71B5E">
              <w:rPr>
                <w:rFonts w:ascii="Arial Narrow" w:hAnsi="Arial Narrow"/>
                <w:sz w:val="20"/>
                <w:szCs w:val="20"/>
              </w:rPr>
              <w:t>.</w:t>
            </w:r>
          </w:p>
        </w:tc>
        <w:tc>
          <w:tcPr>
            <w:tcW w:w="3703" w:type="dxa"/>
            <w:tcBorders>
              <w:top w:val="nil"/>
              <w:left w:val="nil"/>
              <w:bottom w:val="single" w:sz="4" w:space="0" w:color="000000"/>
              <w:right w:val="single" w:sz="4" w:space="0" w:color="000000"/>
            </w:tcBorders>
          </w:tcPr>
          <w:p w:rsidR="00C71B5E" w:rsidRPr="006F4E41" w:rsidRDefault="00C71B5E" w:rsidP="006F4E41">
            <w:pPr>
              <w:spacing w:after="0" w:line="240" w:lineRule="auto"/>
              <w:rPr>
                <w:rFonts w:ascii="Arial Narrow" w:eastAsia="Times New Roman" w:hAnsi="Arial Narrow" w:cs="Arial"/>
                <w:color w:val="000000"/>
                <w:sz w:val="20"/>
                <w:szCs w:val="20"/>
                <w:lang w:val="bg-BG"/>
              </w:rPr>
            </w:pPr>
          </w:p>
        </w:tc>
        <w:tc>
          <w:tcPr>
            <w:tcW w:w="1542" w:type="dxa"/>
            <w:tcBorders>
              <w:top w:val="nil"/>
              <w:left w:val="nil"/>
              <w:bottom w:val="single" w:sz="4" w:space="0" w:color="000000"/>
              <w:right w:val="single" w:sz="4" w:space="0" w:color="000000"/>
            </w:tcBorders>
          </w:tcPr>
          <w:p w:rsidR="00C71B5E" w:rsidRPr="006F4E41" w:rsidRDefault="00C71B5E" w:rsidP="006F4E41">
            <w:pPr>
              <w:spacing w:after="0" w:line="240" w:lineRule="auto"/>
              <w:rPr>
                <w:rFonts w:ascii="Arial Narrow" w:eastAsia="Times New Roman" w:hAnsi="Arial Narrow" w:cs="Arial"/>
                <w:color w:val="000000"/>
                <w:sz w:val="20"/>
                <w:szCs w:val="20"/>
                <w:lang w:val="bg-BG"/>
              </w:rPr>
            </w:pPr>
          </w:p>
        </w:tc>
      </w:tr>
      <w:tr w:rsidR="00A75546" w:rsidRPr="006F4E41" w:rsidTr="00FD4D0F">
        <w:trPr>
          <w:trHeight w:val="588"/>
        </w:trPr>
        <w:tc>
          <w:tcPr>
            <w:tcW w:w="583" w:type="dxa"/>
            <w:tcBorders>
              <w:top w:val="nil"/>
              <w:left w:val="single" w:sz="4" w:space="0" w:color="000000"/>
              <w:bottom w:val="single" w:sz="4" w:space="0" w:color="000000"/>
              <w:right w:val="single" w:sz="4" w:space="0" w:color="000000"/>
            </w:tcBorders>
          </w:tcPr>
          <w:p w:rsidR="00A75546" w:rsidRPr="00450BEB" w:rsidRDefault="00450BEB" w:rsidP="006F4E41">
            <w:pPr>
              <w:spacing w:after="0" w:line="240" w:lineRule="auto"/>
              <w:rPr>
                <w:rFonts w:ascii="Arial Narrow" w:eastAsia="Times New Roman" w:hAnsi="Arial Narrow" w:cs="Arial"/>
                <w:color w:val="000000"/>
                <w:sz w:val="20"/>
                <w:szCs w:val="20"/>
              </w:rPr>
            </w:pPr>
            <w:r>
              <w:rPr>
                <w:rFonts w:ascii="Arial Narrow" w:eastAsia="Times New Roman" w:hAnsi="Arial Narrow" w:cs="Arial"/>
                <w:color w:val="000000"/>
                <w:sz w:val="20"/>
                <w:szCs w:val="20"/>
              </w:rPr>
              <w:t>9.11</w:t>
            </w:r>
          </w:p>
        </w:tc>
        <w:tc>
          <w:tcPr>
            <w:tcW w:w="3828" w:type="dxa"/>
            <w:tcBorders>
              <w:top w:val="nil"/>
              <w:left w:val="nil"/>
              <w:bottom w:val="single" w:sz="4" w:space="0" w:color="000000"/>
              <w:right w:val="single" w:sz="4" w:space="0" w:color="000000"/>
            </w:tcBorders>
          </w:tcPr>
          <w:p w:rsidR="00A75546" w:rsidRPr="00A75546" w:rsidRDefault="00A75546" w:rsidP="00FD4D0F">
            <w:pPr>
              <w:rPr>
                <w:rFonts w:ascii="Arial Narrow" w:hAnsi="Arial Narrow"/>
                <w:sz w:val="20"/>
                <w:szCs w:val="20"/>
                <w:lang w:val="bg-BG"/>
              </w:rPr>
            </w:pPr>
            <w:r>
              <w:rPr>
                <w:rFonts w:ascii="Arial Narrow" w:hAnsi="Arial Narrow"/>
                <w:sz w:val="20"/>
                <w:szCs w:val="20"/>
                <w:lang w:val="bg-BG"/>
              </w:rPr>
              <w:t>Контролер</w:t>
            </w:r>
          </w:p>
        </w:tc>
        <w:tc>
          <w:tcPr>
            <w:tcW w:w="1417" w:type="dxa"/>
            <w:tcBorders>
              <w:top w:val="nil"/>
              <w:left w:val="nil"/>
              <w:bottom w:val="single" w:sz="4" w:space="0" w:color="000000"/>
              <w:right w:val="single" w:sz="4" w:space="0" w:color="000000"/>
            </w:tcBorders>
          </w:tcPr>
          <w:p w:rsidR="00A75546" w:rsidRPr="00C71B5E" w:rsidRDefault="00757325" w:rsidP="00C71B5E">
            <w:pPr>
              <w:rPr>
                <w:rFonts w:ascii="Arial Narrow" w:hAnsi="Arial Narrow"/>
                <w:sz w:val="20"/>
                <w:szCs w:val="20"/>
              </w:rPr>
            </w:pPr>
            <w:r w:rsidRPr="00757325">
              <w:rPr>
                <w:rFonts w:ascii="Arial Narrow" w:hAnsi="Arial Narrow"/>
                <w:sz w:val="20"/>
                <w:szCs w:val="20"/>
              </w:rPr>
              <w:t>Задължително</w:t>
            </w:r>
          </w:p>
        </w:tc>
        <w:tc>
          <w:tcPr>
            <w:tcW w:w="4395" w:type="dxa"/>
            <w:tcBorders>
              <w:top w:val="nil"/>
              <w:left w:val="nil"/>
              <w:bottom w:val="single" w:sz="4" w:space="0" w:color="000000"/>
              <w:right w:val="single" w:sz="4" w:space="0" w:color="000000"/>
            </w:tcBorders>
          </w:tcPr>
          <w:p w:rsidR="00A75546" w:rsidRPr="00A75546" w:rsidRDefault="00A75546" w:rsidP="00C71B5E">
            <w:pPr>
              <w:rPr>
                <w:rFonts w:ascii="Arial Narrow" w:hAnsi="Arial Narrow"/>
                <w:sz w:val="20"/>
                <w:szCs w:val="20"/>
              </w:rPr>
            </w:pPr>
            <w:r>
              <w:rPr>
                <w:rFonts w:ascii="Arial Narrow" w:hAnsi="Arial Narrow"/>
                <w:sz w:val="20"/>
                <w:szCs w:val="20"/>
                <w:lang w:val="bg-BG"/>
              </w:rPr>
              <w:t xml:space="preserve">Модул за свързване към втори </w:t>
            </w:r>
            <w:r>
              <w:rPr>
                <w:rFonts w:ascii="Arial Narrow" w:hAnsi="Arial Narrow"/>
                <w:sz w:val="20"/>
                <w:szCs w:val="20"/>
              </w:rPr>
              <w:t>UPS</w:t>
            </w:r>
          </w:p>
        </w:tc>
        <w:tc>
          <w:tcPr>
            <w:tcW w:w="3703" w:type="dxa"/>
            <w:tcBorders>
              <w:top w:val="nil"/>
              <w:left w:val="nil"/>
              <w:bottom w:val="single" w:sz="4" w:space="0" w:color="000000"/>
              <w:right w:val="single" w:sz="4" w:space="0" w:color="000000"/>
            </w:tcBorders>
          </w:tcPr>
          <w:p w:rsidR="00A75546" w:rsidRPr="006F4E41" w:rsidRDefault="00A75546" w:rsidP="006F4E41">
            <w:pPr>
              <w:spacing w:after="0" w:line="240" w:lineRule="auto"/>
              <w:rPr>
                <w:rFonts w:ascii="Arial Narrow" w:eastAsia="Times New Roman" w:hAnsi="Arial Narrow" w:cs="Arial"/>
                <w:color w:val="000000"/>
                <w:sz w:val="20"/>
                <w:szCs w:val="20"/>
                <w:lang w:val="bg-BG"/>
              </w:rPr>
            </w:pPr>
          </w:p>
        </w:tc>
        <w:tc>
          <w:tcPr>
            <w:tcW w:w="1542" w:type="dxa"/>
            <w:tcBorders>
              <w:top w:val="nil"/>
              <w:left w:val="nil"/>
              <w:bottom w:val="single" w:sz="4" w:space="0" w:color="000000"/>
              <w:right w:val="single" w:sz="4" w:space="0" w:color="000000"/>
            </w:tcBorders>
          </w:tcPr>
          <w:p w:rsidR="00A75546" w:rsidRPr="006F4E41" w:rsidRDefault="00A75546" w:rsidP="006F4E41">
            <w:pPr>
              <w:spacing w:after="0" w:line="240" w:lineRule="auto"/>
              <w:rPr>
                <w:rFonts w:ascii="Arial Narrow" w:eastAsia="Times New Roman" w:hAnsi="Arial Narrow" w:cs="Arial"/>
                <w:color w:val="000000"/>
                <w:sz w:val="20"/>
                <w:szCs w:val="20"/>
                <w:lang w:val="bg-BG"/>
              </w:rPr>
            </w:pPr>
          </w:p>
        </w:tc>
      </w:tr>
      <w:tr w:rsidR="006F2DB8" w:rsidRPr="006F4E41" w:rsidTr="00FD4D0F">
        <w:trPr>
          <w:trHeight w:val="588"/>
        </w:trPr>
        <w:tc>
          <w:tcPr>
            <w:tcW w:w="583" w:type="dxa"/>
            <w:tcBorders>
              <w:top w:val="nil"/>
              <w:left w:val="single" w:sz="4" w:space="0" w:color="000000"/>
              <w:bottom w:val="single" w:sz="4" w:space="0" w:color="000000"/>
              <w:right w:val="single" w:sz="4" w:space="0" w:color="000000"/>
            </w:tcBorders>
          </w:tcPr>
          <w:p w:rsidR="006F2DB8" w:rsidRPr="00450BEB" w:rsidRDefault="00450BEB" w:rsidP="006F4E41">
            <w:pPr>
              <w:spacing w:after="0" w:line="240" w:lineRule="auto"/>
              <w:rPr>
                <w:rFonts w:ascii="Arial Narrow" w:eastAsia="Times New Roman" w:hAnsi="Arial Narrow" w:cs="Arial"/>
                <w:color w:val="000000"/>
                <w:sz w:val="20"/>
                <w:szCs w:val="20"/>
              </w:rPr>
            </w:pPr>
            <w:r>
              <w:rPr>
                <w:rFonts w:ascii="Arial Narrow" w:eastAsia="Times New Roman" w:hAnsi="Arial Narrow" w:cs="Arial"/>
                <w:color w:val="000000"/>
                <w:sz w:val="20"/>
                <w:szCs w:val="20"/>
              </w:rPr>
              <w:t>9.12</w:t>
            </w:r>
          </w:p>
        </w:tc>
        <w:tc>
          <w:tcPr>
            <w:tcW w:w="3828" w:type="dxa"/>
            <w:tcBorders>
              <w:top w:val="nil"/>
              <w:left w:val="nil"/>
              <w:bottom w:val="single" w:sz="4" w:space="0" w:color="000000"/>
              <w:right w:val="single" w:sz="4" w:space="0" w:color="000000"/>
            </w:tcBorders>
          </w:tcPr>
          <w:p w:rsidR="006F2DB8" w:rsidRPr="006F2DB8" w:rsidRDefault="006F2DB8" w:rsidP="00FD4D0F">
            <w:pPr>
              <w:rPr>
                <w:rFonts w:ascii="Arial Narrow" w:hAnsi="Arial Narrow"/>
                <w:sz w:val="20"/>
                <w:szCs w:val="20"/>
                <w:lang w:val="bg-BG"/>
              </w:rPr>
            </w:pPr>
            <w:r>
              <w:rPr>
                <w:rFonts w:ascii="Arial Narrow" w:hAnsi="Arial Narrow"/>
                <w:sz w:val="20"/>
                <w:szCs w:val="20"/>
                <w:lang w:val="bg-BG"/>
              </w:rPr>
              <w:t>Услуги</w:t>
            </w:r>
          </w:p>
        </w:tc>
        <w:tc>
          <w:tcPr>
            <w:tcW w:w="1417" w:type="dxa"/>
            <w:tcBorders>
              <w:top w:val="nil"/>
              <w:left w:val="nil"/>
              <w:bottom w:val="single" w:sz="4" w:space="0" w:color="000000"/>
              <w:right w:val="single" w:sz="4" w:space="0" w:color="000000"/>
            </w:tcBorders>
          </w:tcPr>
          <w:p w:rsidR="006F2DB8" w:rsidRPr="006F2DB8" w:rsidRDefault="006F2DB8" w:rsidP="00C71B5E">
            <w:pPr>
              <w:rPr>
                <w:rFonts w:ascii="Arial Narrow" w:hAnsi="Arial Narrow"/>
                <w:sz w:val="20"/>
                <w:szCs w:val="20"/>
                <w:lang w:val="bg-BG"/>
              </w:rPr>
            </w:pPr>
            <w:r>
              <w:rPr>
                <w:rFonts w:ascii="Arial Narrow" w:hAnsi="Arial Narrow"/>
                <w:sz w:val="20"/>
                <w:szCs w:val="20"/>
                <w:lang w:val="bg-BG"/>
              </w:rPr>
              <w:t>Минимум</w:t>
            </w:r>
          </w:p>
        </w:tc>
        <w:tc>
          <w:tcPr>
            <w:tcW w:w="4395" w:type="dxa"/>
            <w:tcBorders>
              <w:top w:val="nil"/>
              <w:left w:val="nil"/>
              <w:bottom w:val="single" w:sz="4" w:space="0" w:color="000000"/>
              <w:right w:val="single" w:sz="4" w:space="0" w:color="000000"/>
            </w:tcBorders>
          </w:tcPr>
          <w:p w:rsidR="006F2DB8" w:rsidRDefault="006F2DB8" w:rsidP="00F361FF">
            <w:pPr>
              <w:rPr>
                <w:rFonts w:ascii="Arial Narrow" w:hAnsi="Arial Narrow"/>
                <w:sz w:val="20"/>
                <w:szCs w:val="20"/>
                <w:lang w:val="bg-BG"/>
              </w:rPr>
            </w:pPr>
            <w:r>
              <w:rPr>
                <w:rFonts w:ascii="Arial Narrow" w:hAnsi="Arial Narrow"/>
                <w:sz w:val="20"/>
                <w:szCs w:val="20"/>
                <w:lang w:val="bg-BG"/>
              </w:rPr>
              <w:t>Възможност за инсталиране на два неза</w:t>
            </w:r>
            <w:r w:rsidR="00F361FF">
              <w:rPr>
                <w:rFonts w:ascii="Arial Narrow" w:hAnsi="Arial Narrow"/>
                <w:sz w:val="20"/>
                <w:szCs w:val="20"/>
                <w:lang w:val="bg-BG"/>
              </w:rPr>
              <w:t xml:space="preserve">висими източника на захранване. </w:t>
            </w:r>
            <w:r w:rsidR="00F361FF" w:rsidRPr="00F361FF">
              <w:rPr>
                <w:rFonts w:ascii="Arial Narrow" w:hAnsi="Arial Narrow"/>
                <w:sz w:val="20"/>
                <w:szCs w:val="20"/>
                <w:lang w:val="bg-BG"/>
              </w:rPr>
              <w:t>Вграден байпас</w:t>
            </w:r>
            <w:r w:rsidR="00F361FF">
              <w:rPr>
                <w:rFonts w:ascii="Arial Narrow" w:hAnsi="Arial Narrow"/>
                <w:sz w:val="20"/>
                <w:szCs w:val="20"/>
                <w:lang w:val="bg-BG"/>
              </w:rPr>
              <w:t>.</w:t>
            </w:r>
          </w:p>
        </w:tc>
        <w:tc>
          <w:tcPr>
            <w:tcW w:w="3703" w:type="dxa"/>
            <w:tcBorders>
              <w:top w:val="nil"/>
              <w:left w:val="nil"/>
              <w:bottom w:val="single" w:sz="4" w:space="0" w:color="000000"/>
              <w:right w:val="single" w:sz="4" w:space="0" w:color="000000"/>
            </w:tcBorders>
          </w:tcPr>
          <w:p w:rsidR="006F2DB8" w:rsidRPr="006F4E41" w:rsidRDefault="006F2DB8" w:rsidP="006F4E41">
            <w:pPr>
              <w:spacing w:after="0" w:line="240" w:lineRule="auto"/>
              <w:rPr>
                <w:rFonts w:ascii="Arial Narrow" w:eastAsia="Times New Roman" w:hAnsi="Arial Narrow" w:cs="Arial"/>
                <w:color w:val="000000"/>
                <w:sz w:val="20"/>
                <w:szCs w:val="20"/>
                <w:lang w:val="bg-BG"/>
              </w:rPr>
            </w:pPr>
          </w:p>
        </w:tc>
        <w:tc>
          <w:tcPr>
            <w:tcW w:w="1542" w:type="dxa"/>
            <w:tcBorders>
              <w:top w:val="nil"/>
              <w:left w:val="nil"/>
              <w:bottom w:val="single" w:sz="4" w:space="0" w:color="000000"/>
              <w:right w:val="single" w:sz="4" w:space="0" w:color="000000"/>
            </w:tcBorders>
          </w:tcPr>
          <w:p w:rsidR="006F2DB8" w:rsidRPr="006F4E41" w:rsidRDefault="006F2DB8" w:rsidP="006F4E41">
            <w:pPr>
              <w:spacing w:after="0" w:line="240" w:lineRule="auto"/>
              <w:rPr>
                <w:rFonts w:ascii="Arial Narrow" w:eastAsia="Times New Roman" w:hAnsi="Arial Narrow" w:cs="Arial"/>
                <w:color w:val="000000"/>
                <w:sz w:val="20"/>
                <w:szCs w:val="20"/>
                <w:lang w:val="bg-BG"/>
              </w:rPr>
            </w:pPr>
          </w:p>
        </w:tc>
      </w:tr>
      <w:tr w:rsidR="006F4E41" w:rsidRPr="006F4E41" w:rsidTr="00FD4D0F">
        <w:trPr>
          <w:trHeight w:val="510"/>
        </w:trPr>
        <w:tc>
          <w:tcPr>
            <w:tcW w:w="583" w:type="dxa"/>
            <w:tcBorders>
              <w:top w:val="nil"/>
              <w:left w:val="single" w:sz="4" w:space="0" w:color="000000"/>
              <w:bottom w:val="single" w:sz="4" w:space="0" w:color="000000"/>
              <w:right w:val="single" w:sz="4" w:space="0" w:color="000000"/>
            </w:tcBorders>
            <w:hideMark/>
          </w:tcPr>
          <w:p w:rsidR="006F4E41" w:rsidRPr="006F4E41" w:rsidRDefault="00DE68B8" w:rsidP="00450BEB">
            <w:pPr>
              <w:spacing w:after="0" w:line="240" w:lineRule="auto"/>
              <w:rPr>
                <w:rFonts w:ascii="Arial Narrow" w:eastAsia="Times New Roman" w:hAnsi="Arial Narrow" w:cs="Arial"/>
                <w:color w:val="000000"/>
                <w:sz w:val="20"/>
                <w:szCs w:val="20"/>
              </w:rPr>
            </w:pPr>
            <w:r w:rsidRPr="00C71B5E">
              <w:rPr>
                <w:rFonts w:ascii="Arial Narrow" w:eastAsia="Times New Roman" w:hAnsi="Arial Narrow" w:cs="Arial"/>
                <w:color w:val="000000"/>
                <w:sz w:val="20"/>
                <w:szCs w:val="20"/>
                <w:lang w:val="bg-BG"/>
              </w:rPr>
              <w:t>9</w:t>
            </w:r>
            <w:r w:rsidR="006F4E41" w:rsidRPr="006F4E41">
              <w:rPr>
                <w:rFonts w:ascii="Arial Narrow" w:eastAsia="Times New Roman" w:hAnsi="Arial Narrow" w:cs="Arial"/>
                <w:color w:val="000000"/>
                <w:sz w:val="20"/>
                <w:szCs w:val="20"/>
                <w:lang w:val="bg-BG"/>
              </w:rPr>
              <w:t>.1</w:t>
            </w:r>
            <w:r w:rsidR="00450BEB">
              <w:rPr>
                <w:rFonts w:ascii="Arial Narrow" w:eastAsia="Times New Roman" w:hAnsi="Arial Narrow" w:cs="Arial"/>
                <w:color w:val="000000"/>
                <w:sz w:val="20"/>
                <w:szCs w:val="20"/>
              </w:rPr>
              <w:t>3</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Електромагнитна съвместимост и стандарти за качество</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Co/СЕ Marking или еквивалентни, да се специфицира.</w:t>
            </w:r>
          </w:p>
          <w:p w:rsidR="006F4E41" w:rsidRPr="006F4E41" w:rsidRDefault="006F4E41" w:rsidP="006F4E41">
            <w:pPr>
              <w:spacing w:after="0" w:line="240" w:lineRule="auto"/>
              <w:rPr>
                <w:rFonts w:ascii="Arial Narrow" w:eastAsia="Times New Roman" w:hAnsi="Arial Narrow" w:cs="Arial"/>
                <w:color w:val="000000"/>
                <w:sz w:val="20"/>
                <w:szCs w:val="20"/>
              </w:rPr>
            </w:pP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r>
      <w:tr w:rsidR="006F4E41" w:rsidRPr="006F4E41" w:rsidTr="00FD4D0F">
        <w:trPr>
          <w:trHeight w:val="510"/>
        </w:trPr>
        <w:tc>
          <w:tcPr>
            <w:tcW w:w="583" w:type="dxa"/>
            <w:tcBorders>
              <w:top w:val="nil"/>
              <w:left w:val="single" w:sz="4" w:space="0" w:color="000000"/>
              <w:bottom w:val="single" w:sz="4" w:space="0" w:color="000000"/>
              <w:right w:val="single" w:sz="4" w:space="0" w:color="000000"/>
            </w:tcBorders>
            <w:hideMark/>
          </w:tcPr>
          <w:p w:rsidR="006F4E41" w:rsidRPr="006F4E41" w:rsidRDefault="00DE68B8" w:rsidP="00450BEB">
            <w:pPr>
              <w:spacing w:after="0" w:line="240" w:lineRule="auto"/>
              <w:rPr>
                <w:rFonts w:ascii="Arial Narrow" w:eastAsia="Times New Roman" w:hAnsi="Arial Narrow" w:cs="Arial"/>
                <w:color w:val="000000"/>
                <w:sz w:val="20"/>
                <w:szCs w:val="20"/>
              </w:rPr>
            </w:pPr>
            <w:r w:rsidRPr="00C71B5E">
              <w:rPr>
                <w:rFonts w:ascii="Arial Narrow" w:eastAsia="Times New Roman" w:hAnsi="Arial Narrow" w:cs="Arial"/>
                <w:color w:val="000000"/>
                <w:sz w:val="20"/>
                <w:szCs w:val="20"/>
                <w:lang w:val="bg-BG"/>
              </w:rPr>
              <w:t>9</w:t>
            </w:r>
            <w:r w:rsidR="006F4E41" w:rsidRPr="006F4E41">
              <w:rPr>
                <w:rFonts w:ascii="Arial Narrow" w:eastAsia="Times New Roman" w:hAnsi="Arial Narrow" w:cs="Arial"/>
                <w:color w:val="000000"/>
                <w:sz w:val="20"/>
                <w:szCs w:val="20"/>
                <w:lang w:val="bg-BG"/>
              </w:rPr>
              <w:t>.1</w:t>
            </w:r>
            <w:r w:rsidR="00450BEB">
              <w:rPr>
                <w:rFonts w:ascii="Arial Narrow" w:eastAsia="Times New Roman" w:hAnsi="Arial Narrow" w:cs="Arial"/>
                <w:color w:val="000000"/>
                <w:sz w:val="20"/>
                <w:szCs w:val="20"/>
              </w:rPr>
              <w:t>4</w:t>
            </w:r>
          </w:p>
        </w:tc>
        <w:tc>
          <w:tcPr>
            <w:tcW w:w="3828"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 xml:space="preserve">Гаранция </w:t>
            </w:r>
          </w:p>
        </w:tc>
        <w:tc>
          <w:tcPr>
            <w:tcW w:w="1417"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PMingLiU" w:hAnsi="Arial Narrow" w:cs="Arial"/>
                <w:color w:val="000000"/>
                <w:sz w:val="20"/>
                <w:szCs w:val="20"/>
                <w:lang w:val="bg-BG"/>
              </w:rPr>
            </w:pPr>
            <w:r w:rsidRPr="006F4E41">
              <w:rPr>
                <w:rFonts w:ascii="Arial Narrow" w:eastAsia="PMingLiU" w:hAnsi="Arial Narrow" w:cs="Arial"/>
                <w:color w:val="000000"/>
                <w:sz w:val="20"/>
                <w:szCs w:val="20"/>
                <w:lang w:val="bg-BG"/>
              </w:rPr>
              <w:t>Минимум</w:t>
            </w:r>
          </w:p>
        </w:tc>
        <w:tc>
          <w:tcPr>
            <w:tcW w:w="4395" w:type="dxa"/>
            <w:tcBorders>
              <w:top w:val="nil"/>
              <w:left w:val="nil"/>
              <w:bottom w:val="single" w:sz="4" w:space="0" w:color="000000"/>
              <w:right w:val="single" w:sz="4" w:space="0" w:color="000000"/>
            </w:tcBorders>
            <w:hideMark/>
          </w:tcPr>
          <w:p w:rsidR="006F4E41" w:rsidRPr="006F4E41" w:rsidRDefault="006F2DB8" w:rsidP="006F4E41">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lang w:val="bg-BG"/>
              </w:rPr>
              <w:t>2 години</w:t>
            </w:r>
            <w:r w:rsidR="006F4E41" w:rsidRPr="006F4E41">
              <w:rPr>
                <w:rFonts w:ascii="Arial Narrow" w:eastAsia="Times New Roman" w:hAnsi="Arial Narrow" w:cs="Arial"/>
                <w:color w:val="000000"/>
                <w:sz w:val="20"/>
                <w:szCs w:val="20"/>
                <w:lang w:val="bg-BG"/>
              </w:rPr>
              <w:t xml:space="preserve"> хардуерна гаранция, техническа поддръжка и обновяване на софтуера</w:t>
            </w:r>
          </w:p>
        </w:tc>
        <w:tc>
          <w:tcPr>
            <w:tcW w:w="3703"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c>
          <w:tcPr>
            <w:tcW w:w="1542" w:type="dxa"/>
            <w:tcBorders>
              <w:top w:val="nil"/>
              <w:left w:val="nil"/>
              <w:bottom w:val="single" w:sz="4" w:space="0" w:color="000000"/>
              <w:right w:val="single" w:sz="4" w:space="0" w:color="000000"/>
            </w:tcBorders>
            <w:hideMark/>
          </w:tcPr>
          <w:p w:rsidR="006F4E41" w:rsidRPr="006F4E41" w:rsidRDefault="006F4E41" w:rsidP="006F4E41">
            <w:pPr>
              <w:spacing w:after="0" w:line="240" w:lineRule="auto"/>
              <w:rPr>
                <w:rFonts w:ascii="Arial Narrow" w:eastAsia="Times New Roman" w:hAnsi="Arial Narrow" w:cs="Arial"/>
                <w:color w:val="000000"/>
                <w:sz w:val="20"/>
                <w:szCs w:val="20"/>
              </w:rPr>
            </w:pPr>
            <w:r w:rsidRPr="006F4E41">
              <w:rPr>
                <w:rFonts w:ascii="Arial Narrow" w:eastAsia="Times New Roman" w:hAnsi="Arial Narrow" w:cs="Arial"/>
                <w:color w:val="000000"/>
                <w:sz w:val="20"/>
                <w:szCs w:val="20"/>
                <w:lang w:val="bg-BG"/>
              </w:rPr>
              <w:t> </w:t>
            </w:r>
          </w:p>
        </w:tc>
      </w:tr>
      <w:tr w:rsidR="000A1D40" w:rsidRPr="009955C4" w:rsidTr="000A1D40">
        <w:trPr>
          <w:trHeight w:val="510"/>
        </w:trPr>
        <w:tc>
          <w:tcPr>
            <w:tcW w:w="583" w:type="dxa"/>
            <w:tcBorders>
              <w:top w:val="nil"/>
              <w:left w:val="single" w:sz="4" w:space="0" w:color="000000"/>
              <w:bottom w:val="single" w:sz="4" w:space="0" w:color="000000"/>
              <w:right w:val="single" w:sz="4" w:space="0" w:color="000000"/>
            </w:tcBorders>
            <w:shd w:val="clear" w:color="auto" w:fill="auto"/>
            <w:hideMark/>
          </w:tcPr>
          <w:p w:rsidR="000A1D40" w:rsidRPr="00977DEA" w:rsidRDefault="000A1D40" w:rsidP="00FD4D0F">
            <w:pPr>
              <w:spacing w:after="0" w:line="240" w:lineRule="auto"/>
              <w:rPr>
                <w:rFonts w:ascii="Arial Narrow" w:eastAsia="Times New Roman" w:hAnsi="Arial Narrow" w:cs="Arial"/>
                <w:color w:val="000000"/>
                <w:sz w:val="20"/>
                <w:szCs w:val="20"/>
                <w:lang w:val="bg-BG"/>
              </w:rPr>
            </w:pPr>
            <w:r>
              <w:rPr>
                <w:rFonts w:ascii="Arial Narrow" w:eastAsia="Times New Roman" w:hAnsi="Arial Narrow" w:cs="Arial"/>
                <w:color w:val="000000"/>
                <w:sz w:val="20"/>
                <w:szCs w:val="20"/>
              </w:rPr>
              <w:t>9</w:t>
            </w:r>
            <w:r>
              <w:rPr>
                <w:rFonts w:ascii="Arial Narrow" w:eastAsia="Times New Roman" w:hAnsi="Arial Narrow" w:cs="Arial"/>
                <w:color w:val="000000"/>
                <w:sz w:val="20"/>
                <w:szCs w:val="20"/>
                <w:lang w:val="bg-BG"/>
              </w:rPr>
              <w:t>.15</w:t>
            </w:r>
          </w:p>
        </w:tc>
        <w:tc>
          <w:tcPr>
            <w:tcW w:w="3828" w:type="dxa"/>
            <w:tcBorders>
              <w:top w:val="nil"/>
              <w:left w:val="nil"/>
              <w:bottom w:val="single" w:sz="4" w:space="0" w:color="000000"/>
              <w:right w:val="single" w:sz="4" w:space="0" w:color="000000"/>
            </w:tcBorders>
            <w:shd w:val="clear" w:color="auto" w:fill="auto"/>
            <w:hideMark/>
          </w:tcPr>
          <w:p w:rsidR="000A1D40" w:rsidRPr="000420B3" w:rsidRDefault="000A1D40" w:rsidP="00FD4D0F">
            <w:pPr>
              <w:spacing w:after="0" w:line="240" w:lineRule="auto"/>
              <w:rPr>
                <w:rFonts w:ascii="Arial Narrow" w:eastAsia="PMingLiU" w:hAnsi="Arial Narrow" w:cs="Arial"/>
                <w:color w:val="000000"/>
                <w:sz w:val="20"/>
                <w:szCs w:val="20"/>
                <w:lang w:val="bg-BG"/>
              </w:rPr>
            </w:pPr>
            <w:r w:rsidRPr="00D87CA0">
              <w:rPr>
                <w:rFonts w:ascii="Arial Narrow" w:eastAsia="PMingLiU" w:hAnsi="Arial Narrow" w:cs="Arial"/>
                <w:color w:val="000000"/>
                <w:sz w:val="20"/>
                <w:szCs w:val="20"/>
                <w:lang w:val="bg-BG"/>
              </w:rPr>
              <w:t>Инсталация и конфигурация на оборудването</w:t>
            </w:r>
          </w:p>
        </w:tc>
        <w:tc>
          <w:tcPr>
            <w:tcW w:w="1417" w:type="dxa"/>
            <w:tcBorders>
              <w:top w:val="nil"/>
              <w:left w:val="nil"/>
              <w:bottom w:val="single" w:sz="4" w:space="0" w:color="000000"/>
              <w:right w:val="single" w:sz="4" w:space="0" w:color="000000"/>
            </w:tcBorders>
            <w:shd w:val="clear" w:color="auto" w:fill="auto"/>
            <w:hideMark/>
          </w:tcPr>
          <w:p w:rsidR="000A1D40" w:rsidRPr="009955C4" w:rsidRDefault="000A1D40" w:rsidP="00FD4D0F">
            <w:pPr>
              <w:spacing w:after="0" w:line="240" w:lineRule="auto"/>
              <w:rPr>
                <w:rFonts w:ascii="Arial Narrow" w:eastAsia="PMingLiU" w:hAnsi="Arial Narrow" w:cs="Arial"/>
                <w:color w:val="000000"/>
                <w:sz w:val="20"/>
                <w:szCs w:val="20"/>
                <w:lang w:val="bg-BG"/>
              </w:rPr>
            </w:pPr>
            <w:r w:rsidRPr="009955C4">
              <w:rPr>
                <w:rFonts w:ascii="Arial Narrow" w:eastAsia="PMingLiU" w:hAnsi="Arial Narrow" w:cs="Arial"/>
                <w:color w:val="000000"/>
                <w:sz w:val="20"/>
                <w:szCs w:val="20"/>
                <w:lang w:val="bg-BG"/>
              </w:rPr>
              <w:t>Задължително</w:t>
            </w:r>
          </w:p>
        </w:tc>
        <w:tc>
          <w:tcPr>
            <w:tcW w:w="4395" w:type="dxa"/>
            <w:tcBorders>
              <w:top w:val="nil"/>
              <w:left w:val="nil"/>
              <w:bottom w:val="single" w:sz="4" w:space="0" w:color="000000"/>
              <w:right w:val="single" w:sz="4" w:space="0" w:color="000000"/>
            </w:tcBorders>
            <w:shd w:val="clear" w:color="auto" w:fill="auto"/>
            <w:hideMark/>
          </w:tcPr>
          <w:p w:rsidR="000A1D40" w:rsidRPr="000420B3" w:rsidRDefault="000A1D40" w:rsidP="008343AB">
            <w:pPr>
              <w:spacing w:after="0" w:line="240" w:lineRule="auto"/>
              <w:rPr>
                <w:rFonts w:ascii="Arial Narrow" w:eastAsia="Times New Roman" w:hAnsi="Arial Narrow" w:cs="Arial"/>
                <w:color w:val="000000"/>
                <w:sz w:val="20"/>
                <w:szCs w:val="20"/>
                <w:lang w:val="bg-BG"/>
              </w:rPr>
            </w:pPr>
            <w:r w:rsidRPr="000420B3">
              <w:rPr>
                <w:rFonts w:ascii="Arial Narrow" w:eastAsia="Times New Roman" w:hAnsi="Arial Narrow" w:cs="Arial"/>
                <w:color w:val="000000"/>
                <w:sz w:val="20"/>
                <w:szCs w:val="20"/>
                <w:lang w:val="bg-BG"/>
              </w:rPr>
              <w:t>Инсталиране, конфигуриране и пускане в експлоатация на оборудването</w:t>
            </w:r>
            <w:r w:rsidR="00C8420C">
              <w:rPr>
                <w:rFonts w:ascii="Arial Narrow" w:eastAsia="Times New Roman" w:hAnsi="Arial Narrow" w:cs="Arial"/>
                <w:color w:val="000000"/>
                <w:sz w:val="20"/>
                <w:szCs w:val="20"/>
                <w:lang w:val="bg-BG"/>
              </w:rPr>
              <w:t xml:space="preserve"> </w:t>
            </w:r>
            <w:r w:rsidR="008343AB">
              <w:rPr>
                <w:rFonts w:ascii="Arial Narrow" w:eastAsia="Times New Roman" w:hAnsi="Arial Narrow" w:cs="Arial"/>
                <w:color w:val="000000"/>
                <w:sz w:val="20"/>
                <w:szCs w:val="20"/>
                <w:lang w:val="bg-BG"/>
              </w:rPr>
              <w:t>от</w:t>
            </w:r>
            <w:r w:rsidR="00C8420C">
              <w:rPr>
                <w:rFonts w:ascii="Arial Narrow" w:eastAsia="Times New Roman" w:hAnsi="Arial Narrow" w:cs="Arial"/>
                <w:color w:val="000000"/>
                <w:sz w:val="20"/>
                <w:szCs w:val="20"/>
                <w:lang w:val="bg-BG"/>
              </w:rPr>
              <w:t xml:space="preserve"> </w:t>
            </w:r>
            <w:r w:rsidR="008F5087" w:rsidRPr="008F5087">
              <w:rPr>
                <w:rFonts w:ascii="Arial Narrow" w:eastAsia="Times New Roman" w:hAnsi="Arial Narrow" w:cs="Arial"/>
                <w:color w:val="000000"/>
                <w:sz w:val="20"/>
                <w:szCs w:val="20"/>
                <w:lang w:val="bg-BG"/>
              </w:rPr>
              <w:t xml:space="preserve">оторизиран </w:t>
            </w:r>
            <w:r w:rsidR="008343AB">
              <w:rPr>
                <w:rFonts w:ascii="Arial Narrow" w:eastAsia="Times New Roman" w:hAnsi="Arial Narrow" w:cs="Arial"/>
                <w:color w:val="000000"/>
                <w:sz w:val="20"/>
                <w:szCs w:val="20"/>
              </w:rPr>
              <w:t>от производителя персонал</w:t>
            </w:r>
            <w:r w:rsidRPr="000420B3">
              <w:rPr>
                <w:rFonts w:ascii="Arial Narrow" w:eastAsia="Times New Roman" w:hAnsi="Arial Narrow" w:cs="Arial"/>
                <w:color w:val="000000"/>
                <w:sz w:val="20"/>
                <w:szCs w:val="20"/>
                <w:lang w:val="bg-BG"/>
              </w:rPr>
              <w:t>, включително всички необходими дейности и труд по доставяне на оборудването в изчислителния център - помещение на Възложителя, монтаж и всички необходими начални настройки и конфигурации. Целият процес по интеграция трябва да протече с активното у</w:t>
            </w:r>
            <w:r>
              <w:rPr>
                <w:rFonts w:ascii="Arial Narrow" w:eastAsia="Times New Roman" w:hAnsi="Arial Narrow" w:cs="Arial"/>
                <w:color w:val="000000"/>
                <w:sz w:val="20"/>
                <w:szCs w:val="20"/>
                <w:lang w:val="bg-BG"/>
              </w:rPr>
              <w:t>ч</w:t>
            </w:r>
            <w:r w:rsidRPr="000420B3">
              <w:rPr>
                <w:rFonts w:ascii="Arial Narrow" w:eastAsia="Times New Roman" w:hAnsi="Arial Narrow" w:cs="Arial"/>
                <w:color w:val="000000"/>
                <w:sz w:val="20"/>
                <w:szCs w:val="20"/>
                <w:lang w:val="bg-BG"/>
              </w:rPr>
              <w:t>астие на персонал на възложителя, предоставяне на know-how и обучение от страна на доставчика за доставената техника и администрирането и.</w:t>
            </w:r>
          </w:p>
        </w:tc>
        <w:tc>
          <w:tcPr>
            <w:tcW w:w="3703" w:type="dxa"/>
            <w:tcBorders>
              <w:top w:val="nil"/>
              <w:left w:val="nil"/>
              <w:bottom w:val="single" w:sz="4" w:space="0" w:color="000000"/>
              <w:right w:val="single" w:sz="4" w:space="0" w:color="000000"/>
            </w:tcBorders>
            <w:shd w:val="clear" w:color="auto" w:fill="auto"/>
            <w:hideMark/>
          </w:tcPr>
          <w:p w:rsidR="000A1D40" w:rsidRPr="000A1D40" w:rsidRDefault="000A1D40" w:rsidP="00FD4D0F">
            <w:pPr>
              <w:spacing w:after="0" w:line="240" w:lineRule="auto"/>
              <w:rPr>
                <w:rFonts w:ascii="Arial Narrow" w:eastAsia="Times New Roman" w:hAnsi="Arial Narrow" w:cs="Arial"/>
                <w:color w:val="000000"/>
                <w:sz w:val="20"/>
                <w:szCs w:val="20"/>
                <w:lang w:val="bg-BG"/>
              </w:rPr>
            </w:pPr>
            <w:r w:rsidRPr="000A1D40">
              <w:rPr>
                <w:rFonts w:ascii="Arial Narrow" w:eastAsia="Times New Roman" w:hAnsi="Arial Narrow" w:cs="Arial"/>
                <w:color w:val="000000"/>
                <w:sz w:val="20"/>
                <w:szCs w:val="20"/>
                <w:lang w:val="bg-BG"/>
              </w:rPr>
              <w:t> </w:t>
            </w:r>
          </w:p>
        </w:tc>
        <w:tc>
          <w:tcPr>
            <w:tcW w:w="1542" w:type="dxa"/>
            <w:tcBorders>
              <w:top w:val="nil"/>
              <w:left w:val="nil"/>
              <w:bottom w:val="single" w:sz="4" w:space="0" w:color="000000"/>
              <w:right w:val="single" w:sz="4" w:space="0" w:color="000000"/>
            </w:tcBorders>
            <w:shd w:val="clear" w:color="auto" w:fill="auto"/>
            <w:hideMark/>
          </w:tcPr>
          <w:p w:rsidR="000A1D40" w:rsidRPr="000A1D40" w:rsidRDefault="000A1D40" w:rsidP="00FD4D0F">
            <w:pPr>
              <w:spacing w:after="0" w:line="240" w:lineRule="auto"/>
              <w:rPr>
                <w:rFonts w:ascii="Arial Narrow" w:eastAsia="Times New Roman" w:hAnsi="Arial Narrow" w:cs="Arial"/>
                <w:color w:val="000000"/>
                <w:sz w:val="20"/>
                <w:szCs w:val="20"/>
                <w:lang w:val="bg-BG"/>
              </w:rPr>
            </w:pPr>
            <w:r w:rsidRPr="000A1D40">
              <w:rPr>
                <w:rFonts w:ascii="Arial Narrow" w:eastAsia="Times New Roman" w:hAnsi="Arial Narrow" w:cs="Arial"/>
                <w:color w:val="000000"/>
                <w:sz w:val="20"/>
                <w:szCs w:val="20"/>
                <w:lang w:val="bg-BG"/>
              </w:rPr>
              <w:t> </w:t>
            </w:r>
          </w:p>
        </w:tc>
      </w:tr>
    </w:tbl>
    <w:p w:rsidR="006F4E41" w:rsidRDefault="006F4E41" w:rsidP="007F7DE9">
      <w:pPr>
        <w:jc w:val="both"/>
        <w:rPr>
          <w:b/>
          <w:bCs/>
          <w:color w:val="000000"/>
          <w:spacing w:val="-2"/>
          <w:sz w:val="24"/>
          <w:szCs w:val="24"/>
          <w:lang w:val="bg-BG"/>
        </w:rPr>
      </w:pPr>
    </w:p>
    <w:p w:rsidR="00DC2BCB" w:rsidRPr="00DC2BCB" w:rsidRDefault="00DC2BCB" w:rsidP="00DC2BCB">
      <w:pPr>
        <w:spacing w:line="360" w:lineRule="auto"/>
        <w:rPr>
          <w:rFonts w:ascii="Calibri" w:eastAsia="Calibri" w:hAnsi="Calibri" w:cs="Times New Roman"/>
          <w:b/>
          <w:u w:val="single"/>
          <w:lang w:val="en-GB"/>
        </w:rPr>
      </w:pPr>
      <w:proofErr w:type="gramStart"/>
      <w:r w:rsidRPr="00DC2BCB">
        <w:rPr>
          <w:rFonts w:ascii="Calibri" w:eastAsia="Calibri" w:hAnsi="Calibri" w:cs="Times New Roman"/>
        </w:rPr>
        <w:t>дата</w:t>
      </w:r>
      <w:proofErr w:type="gramEnd"/>
      <w:r w:rsidRPr="00DC2BCB">
        <w:rPr>
          <w:rFonts w:ascii="Calibri" w:eastAsia="Calibri" w:hAnsi="Calibri" w:cs="Times New Roman"/>
        </w:rPr>
        <w:t xml:space="preserve"> ______________ г.</w:t>
      </w:r>
      <w:r w:rsidRPr="00DC2BCB">
        <w:rPr>
          <w:rFonts w:ascii="Calibri" w:eastAsia="Calibri" w:hAnsi="Calibri" w:cs="Times New Roman"/>
        </w:rPr>
        <w:tab/>
      </w:r>
      <w:r w:rsidRPr="00DC2BCB">
        <w:rPr>
          <w:rFonts w:ascii="Calibri" w:eastAsia="Calibri" w:hAnsi="Calibri" w:cs="Times New Roman"/>
        </w:rPr>
        <w:tab/>
      </w:r>
      <w:r w:rsidRPr="00DC2BCB">
        <w:rPr>
          <w:rFonts w:ascii="Calibri" w:eastAsia="Calibri" w:hAnsi="Calibri" w:cs="Times New Roman"/>
        </w:rPr>
        <w:tab/>
      </w:r>
      <w:r w:rsidRPr="00DC2BCB">
        <w:rPr>
          <w:rFonts w:ascii="Calibri" w:eastAsia="Calibri" w:hAnsi="Calibri" w:cs="Times New Roman"/>
          <w:b/>
          <w:u w:val="single"/>
        </w:rPr>
        <w:t>ПОДПИС и ПЕЧАТ:</w:t>
      </w:r>
    </w:p>
    <w:p w:rsidR="00DC2BCB" w:rsidRPr="00DC2BCB" w:rsidRDefault="00DC2BCB" w:rsidP="00DC2BCB">
      <w:pPr>
        <w:pStyle w:val="a7"/>
        <w:rPr>
          <w:sz w:val="22"/>
          <w:szCs w:val="22"/>
        </w:rPr>
      </w:pPr>
      <w:r w:rsidRPr="00DC2BCB">
        <w:rPr>
          <w:sz w:val="22"/>
          <w:szCs w:val="22"/>
        </w:rPr>
        <w:tab/>
      </w:r>
      <w:r w:rsidRPr="00DC2BCB">
        <w:rPr>
          <w:sz w:val="22"/>
          <w:szCs w:val="22"/>
        </w:rPr>
        <w:tab/>
      </w:r>
      <w:r w:rsidRPr="00DC2BCB">
        <w:rPr>
          <w:sz w:val="22"/>
          <w:szCs w:val="22"/>
        </w:rPr>
        <w:tab/>
      </w:r>
      <w:r w:rsidRPr="00DC2BCB">
        <w:rPr>
          <w:sz w:val="22"/>
          <w:szCs w:val="22"/>
        </w:rPr>
        <w:tab/>
      </w:r>
      <w:r w:rsidRPr="00DC2BCB">
        <w:rPr>
          <w:sz w:val="22"/>
          <w:szCs w:val="22"/>
        </w:rPr>
        <w:tab/>
      </w:r>
      <w:r w:rsidRPr="00DC2BCB">
        <w:rPr>
          <w:sz w:val="22"/>
          <w:szCs w:val="22"/>
        </w:rPr>
        <w:tab/>
        <w:t>(</w:t>
      </w:r>
      <w:proofErr w:type="gramStart"/>
      <w:r w:rsidRPr="00DC2BCB">
        <w:rPr>
          <w:sz w:val="22"/>
          <w:szCs w:val="22"/>
        </w:rPr>
        <w:t>име</w:t>
      </w:r>
      <w:proofErr w:type="gramEnd"/>
      <w:r w:rsidRPr="00DC2BCB">
        <w:rPr>
          <w:sz w:val="22"/>
          <w:szCs w:val="22"/>
        </w:rPr>
        <w:t xml:space="preserve"> и фамилия) _________________________ </w:t>
      </w:r>
    </w:p>
    <w:p w:rsidR="00DC2BCB" w:rsidRPr="00DC2BCB" w:rsidRDefault="00DC2BCB" w:rsidP="00DC2BCB">
      <w:pPr>
        <w:pStyle w:val="a7"/>
        <w:ind w:left="4248"/>
        <w:rPr>
          <w:sz w:val="22"/>
          <w:szCs w:val="22"/>
        </w:rPr>
      </w:pPr>
      <w:r w:rsidRPr="00DC2BCB">
        <w:rPr>
          <w:sz w:val="22"/>
          <w:szCs w:val="22"/>
        </w:rPr>
        <w:t xml:space="preserve">________________________________________ </w:t>
      </w:r>
    </w:p>
    <w:p w:rsidR="00DC2BCB" w:rsidRPr="00DC2BCB" w:rsidRDefault="00DC2BCB" w:rsidP="00DC2BCB">
      <w:pPr>
        <w:pStyle w:val="a7"/>
        <w:ind w:left="4248"/>
        <w:rPr>
          <w:sz w:val="22"/>
          <w:szCs w:val="22"/>
        </w:rPr>
      </w:pPr>
      <w:r w:rsidRPr="00DC2BCB">
        <w:rPr>
          <w:sz w:val="22"/>
          <w:szCs w:val="22"/>
        </w:rPr>
        <w:t>(</w:t>
      </w:r>
      <w:proofErr w:type="gramStart"/>
      <w:r w:rsidRPr="00DC2BCB">
        <w:rPr>
          <w:sz w:val="22"/>
          <w:szCs w:val="22"/>
        </w:rPr>
        <w:t>длъжност</w:t>
      </w:r>
      <w:proofErr w:type="gramEnd"/>
      <w:r w:rsidRPr="00DC2BCB">
        <w:rPr>
          <w:sz w:val="22"/>
          <w:szCs w:val="22"/>
        </w:rPr>
        <w:t xml:space="preserve"> на управляващия дружеството на участника)</w:t>
      </w:r>
    </w:p>
    <w:sectPr w:rsidR="00DC2BCB" w:rsidRPr="00DC2BCB" w:rsidSect="00C36BCA">
      <w:pgSz w:w="16839" w:h="11907" w:orient="landscape"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920CE"/>
    <w:multiLevelType w:val="hybridMultilevel"/>
    <w:tmpl w:val="2CF6339A"/>
    <w:lvl w:ilvl="0" w:tplc="4B101356">
      <w:start w:val="64"/>
      <w:numFmt w:val="bullet"/>
      <w:lvlText w:val="-"/>
      <w:lvlJc w:val="left"/>
      <w:pPr>
        <w:ind w:left="720" w:hanging="360"/>
      </w:pPr>
      <w:rPr>
        <w:rFonts w:ascii="Arial Narrow" w:eastAsia="PMingLiU"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D41459"/>
    <w:multiLevelType w:val="multilevel"/>
    <w:tmpl w:val="2D76557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851"/>
      </w:pPr>
      <w:rPr>
        <w:rFonts w:hint="default"/>
      </w:rPr>
    </w:lvl>
    <w:lvl w:ilvl="2">
      <w:start w:val="1"/>
      <w:numFmt w:val="decimal"/>
      <w:suff w:val="space"/>
      <w:lvlText w:val="%1.%2.%3."/>
      <w:lvlJc w:val="left"/>
      <w:pPr>
        <w:ind w:left="0" w:firstLine="1134"/>
      </w:pPr>
      <w:rPr>
        <w:rFonts w:hint="default"/>
      </w:rPr>
    </w:lvl>
    <w:lvl w:ilvl="3">
      <w:start w:val="1"/>
      <w:numFmt w:val="decimal"/>
      <w:suff w:val="space"/>
      <w:lvlText w:val="%1.%2.%3.%4."/>
      <w:lvlJc w:val="left"/>
      <w:pPr>
        <w:ind w:left="0" w:firstLine="141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
    <w:nsid w:val="4AAE28DE"/>
    <w:multiLevelType w:val="hybridMultilevel"/>
    <w:tmpl w:val="40F8E7A2"/>
    <w:lvl w:ilvl="0" w:tplc="DBF6F4C2">
      <w:start w:val="1"/>
      <w:numFmt w:val="bullet"/>
      <w:lvlText w:val="-"/>
      <w:lvlJc w:val="left"/>
      <w:pPr>
        <w:ind w:left="720" w:hanging="360"/>
      </w:pPr>
      <w:rPr>
        <w:rFonts w:ascii="Arial Narrow" w:eastAsia="PMingLiU"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65566D"/>
    <w:multiLevelType w:val="hybridMultilevel"/>
    <w:tmpl w:val="1E529448"/>
    <w:lvl w:ilvl="0" w:tplc="C8BA3044">
      <w:start w:val="4"/>
      <w:numFmt w:val="bullet"/>
      <w:lvlText w:val="-"/>
      <w:lvlJc w:val="left"/>
      <w:pPr>
        <w:ind w:left="720" w:hanging="360"/>
      </w:pPr>
      <w:rPr>
        <w:rFonts w:ascii="Arial Narrow" w:eastAsia="PMingLiU"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2072F2"/>
    <w:multiLevelType w:val="hybridMultilevel"/>
    <w:tmpl w:val="E1D67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hyphenationZone w:val="425"/>
  <w:characterSpacingControl w:val="doNotCompress"/>
  <w:compat>
    <w:compatSetting w:name="compatibilityMode" w:uri="http://schemas.microsoft.com/office/word" w:val="12"/>
  </w:compat>
  <w:rsids>
    <w:rsidRoot w:val="00C36BCA"/>
    <w:rsid w:val="0002182F"/>
    <w:rsid w:val="00022AB0"/>
    <w:rsid w:val="0002313F"/>
    <w:rsid w:val="00030C9C"/>
    <w:rsid w:val="00035573"/>
    <w:rsid w:val="00035A0E"/>
    <w:rsid w:val="00036701"/>
    <w:rsid w:val="00036B15"/>
    <w:rsid w:val="00037EB4"/>
    <w:rsid w:val="000420B3"/>
    <w:rsid w:val="00054404"/>
    <w:rsid w:val="000571B3"/>
    <w:rsid w:val="0006303C"/>
    <w:rsid w:val="00086AD5"/>
    <w:rsid w:val="00087D18"/>
    <w:rsid w:val="000927AE"/>
    <w:rsid w:val="00097C15"/>
    <w:rsid w:val="000A1D40"/>
    <w:rsid w:val="000A2764"/>
    <w:rsid w:val="000B4825"/>
    <w:rsid w:val="000B65D5"/>
    <w:rsid w:val="000C0AE3"/>
    <w:rsid w:val="000C4708"/>
    <w:rsid w:val="000D05FE"/>
    <w:rsid w:val="000D51AE"/>
    <w:rsid w:val="000D6631"/>
    <w:rsid w:val="000E5271"/>
    <w:rsid w:val="000F6DB6"/>
    <w:rsid w:val="00106203"/>
    <w:rsid w:val="00127CC6"/>
    <w:rsid w:val="001328B8"/>
    <w:rsid w:val="00135C18"/>
    <w:rsid w:val="00136407"/>
    <w:rsid w:val="00147354"/>
    <w:rsid w:val="001504DA"/>
    <w:rsid w:val="00155F64"/>
    <w:rsid w:val="0017408E"/>
    <w:rsid w:val="001778A4"/>
    <w:rsid w:val="001808E0"/>
    <w:rsid w:val="00182D2A"/>
    <w:rsid w:val="0018517B"/>
    <w:rsid w:val="00185BBF"/>
    <w:rsid w:val="0018619B"/>
    <w:rsid w:val="001B18CE"/>
    <w:rsid w:val="001B1D86"/>
    <w:rsid w:val="001B2738"/>
    <w:rsid w:val="001B3943"/>
    <w:rsid w:val="001B4679"/>
    <w:rsid w:val="001B6AC7"/>
    <w:rsid w:val="001C0390"/>
    <w:rsid w:val="001C6152"/>
    <w:rsid w:val="001D09AD"/>
    <w:rsid w:val="001D5B30"/>
    <w:rsid w:val="001F1864"/>
    <w:rsid w:val="00220984"/>
    <w:rsid w:val="00227C6A"/>
    <w:rsid w:val="002479E5"/>
    <w:rsid w:val="00260451"/>
    <w:rsid w:val="00273248"/>
    <w:rsid w:val="00273960"/>
    <w:rsid w:val="00273B0A"/>
    <w:rsid w:val="002966D2"/>
    <w:rsid w:val="002A20F1"/>
    <w:rsid w:val="002B172C"/>
    <w:rsid w:val="002B7E7F"/>
    <w:rsid w:val="002D55BF"/>
    <w:rsid w:val="002E4AD2"/>
    <w:rsid w:val="003017AF"/>
    <w:rsid w:val="003155EC"/>
    <w:rsid w:val="00335D99"/>
    <w:rsid w:val="00351D4A"/>
    <w:rsid w:val="00363779"/>
    <w:rsid w:val="00371C17"/>
    <w:rsid w:val="00372010"/>
    <w:rsid w:val="00373FAD"/>
    <w:rsid w:val="00382D33"/>
    <w:rsid w:val="003840A2"/>
    <w:rsid w:val="003854F8"/>
    <w:rsid w:val="00386048"/>
    <w:rsid w:val="00391A56"/>
    <w:rsid w:val="00391B4D"/>
    <w:rsid w:val="003961B5"/>
    <w:rsid w:val="003A6185"/>
    <w:rsid w:val="003B2B97"/>
    <w:rsid w:val="003B3CC0"/>
    <w:rsid w:val="003B755C"/>
    <w:rsid w:val="003C10B0"/>
    <w:rsid w:val="003C1358"/>
    <w:rsid w:val="003D6FD1"/>
    <w:rsid w:val="003E3353"/>
    <w:rsid w:val="003F25D3"/>
    <w:rsid w:val="00405A69"/>
    <w:rsid w:val="0041143C"/>
    <w:rsid w:val="004122BF"/>
    <w:rsid w:val="00412B2A"/>
    <w:rsid w:val="00412E15"/>
    <w:rsid w:val="0042093E"/>
    <w:rsid w:val="00431AA8"/>
    <w:rsid w:val="00432CC9"/>
    <w:rsid w:val="00450BEB"/>
    <w:rsid w:val="0045124B"/>
    <w:rsid w:val="00453A85"/>
    <w:rsid w:val="00454B67"/>
    <w:rsid w:val="004706EC"/>
    <w:rsid w:val="00481FD5"/>
    <w:rsid w:val="004848F2"/>
    <w:rsid w:val="004873DD"/>
    <w:rsid w:val="0048755B"/>
    <w:rsid w:val="004879A5"/>
    <w:rsid w:val="004A0CCB"/>
    <w:rsid w:val="004A4719"/>
    <w:rsid w:val="004C29EE"/>
    <w:rsid w:val="004C2A1B"/>
    <w:rsid w:val="004C5054"/>
    <w:rsid w:val="004D4B0C"/>
    <w:rsid w:val="004D51B2"/>
    <w:rsid w:val="004F6C61"/>
    <w:rsid w:val="004F70E2"/>
    <w:rsid w:val="00505E88"/>
    <w:rsid w:val="005119FB"/>
    <w:rsid w:val="0051398D"/>
    <w:rsid w:val="00514710"/>
    <w:rsid w:val="00516DCA"/>
    <w:rsid w:val="00517C96"/>
    <w:rsid w:val="00525EFC"/>
    <w:rsid w:val="005344A6"/>
    <w:rsid w:val="005450FB"/>
    <w:rsid w:val="00547616"/>
    <w:rsid w:val="00551935"/>
    <w:rsid w:val="00561129"/>
    <w:rsid w:val="00570F57"/>
    <w:rsid w:val="00574172"/>
    <w:rsid w:val="00584094"/>
    <w:rsid w:val="0058767E"/>
    <w:rsid w:val="00593A3A"/>
    <w:rsid w:val="005B4ED3"/>
    <w:rsid w:val="005B5D68"/>
    <w:rsid w:val="005C38B6"/>
    <w:rsid w:val="005C7560"/>
    <w:rsid w:val="005D6DDB"/>
    <w:rsid w:val="005E3679"/>
    <w:rsid w:val="005E3894"/>
    <w:rsid w:val="005F0714"/>
    <w:rsid w:val="005F354F"/>
    <w:rsid w:val="005F5DBB"/>
    <w:rsid w:val="0060168D"/>
    <w:rsid w:val="006019BA"/>
    <w:rsid w:val="006303D5"/>
    <w:rsid w:val="00631BA3"/>
    <w:rsid w:val="006515E4"/>
    <w:rsid w:val="00653037"/>
    <w:rsid w:val="006532B2"/>
    <w:rsid w:val="006565E8"/>
    <w:rsid w:val="0067227F"/>
    <w:rsid w:val="00673BE3"/>
    <w:rsid w:val="00674A81"/>
    <w:rsid w:val="00676223"/>
    <w:rsid w:val="00682543"/>
    <w:rsid w:val="00693C29"/>
    <w:rsid w:val="006A3841"/>
    <w:rsid w:val="006B1EB3"/>
    <w:rsid w:val="006B5480"/>
    <w:rsid w:val="006C4AAC"/>
    <w:rsid w:val="006D24A2"/>
    <w:rsid w:val="006D3872"/>
    <w:rsid w:val="006E4704"/>
    <w:rsid w:val="006E6A2A"/>
    <w:rsid w:val="006F2DB8"/>
    <w:rsid w:val="006F4E41"/>
    <w:rsid w:val="006F6EFF"/>
    <w:rsid w:val="007024B3"/>
    <w:rsid w:val="00717AB1"/>
    <w:rsid w:val="00725F86"/>
    <w:rsid w:val="00732A75"/>
    <w:rsid w:val="00735AF6"/>
    <w:rsid w:val="00735DE1"/>
    <w:rsid w:val="00746F88"/>
    <w:rsid w:val="0075137E"/>
    <w:rsid w:val="00757325"/>
    <w:rsid w:val="007627BF"/>
    <w:rsid w:val="007713F2"/>
    <w:rsid w:val="007855F6"/>
    <w:rsid w:val="00790B91"/>
    <w:rsid w:val="007A2EC7"/>
    <w:rsid w:val="007A4613"/>
    <w:rsid w:val="007A4EF6"/>
    <w:rsid w:val="007B6FA3"/>
    <w:rsid w:val="007C5E21"/>
    <w:rsid w:val="007D45D0"/>
    <w:rsid w:val="007D5700"/>
    <w:rsid w:val="007D633A"/>
    <w:rsid w:val="007D6681"/>
    <w:rsid w:val="007E1D26"/>
    <w:rsid w:val="007E2060"/>
    <w:rsid w:val="007E359A"/>
    <w:rsid w:val="007E77DA"/>
    <w:rsid w:val="007F2626"/>
    <w:rsid w:val="007F311B"/>
    <w:rsid w:val="007F3130"/>
    <w:rsid w:val="007F7DE9"/>
    <w:rsid w:val="0082129C"/>
    <w:rsid w:val="00821421"/>
    <w:rsid w:val="0082523F"/>
    <w:rsid w:val="008259EF"/>
    <w:rsid w:val="00833365"/>
    <w:rsid w:val="008343AB"/>
    <w:rsid w:val="008371FF"/>
    <w:rsid w:val="00854894"/>
    <w:rsid w:val="0086459C"/>
    <w:rsid w:val="008710BB"/>
    <w:rsid w:val="00884AF5"/>
    <w:rsid w:val="008D3511"/>
    <w:rsid w:val="008D4477"/>
    <w:rsid w:val="008F5087"/>
    <w:rsid w:val="00903788"/>
    <w:rsid w:val="00904190"/>
    <w:rsid w:val="00910D0F"/>
    <w:rsid w:val="0091222E"/>
    <w:rsid w:val="0094210F"/>
    <w:rsid w:val="00947770"/>
    <w:rsid w:val="0095193C"/>
    <w:rsid w:val="00956863"/>
    <w:rsid w:val="0096223A"/>
    <w:rsid w:val="009660E8"/>
    <w:rsid w:val="009679C2"/>
    <w:rsid w:val="00977DEA"/>
    <w:rsid w:val="00982643"/>
    <w:rsid w:val="009879C5"/>
    <w:rsid w:val="009955C4"/>
    <w:rsid w:val="00997E43"/>
    <w:rsid w:val="009A68F6"/>
    <w:rsid w:val="009C0A70"/>
    <w:rsid w:val="009D3923"/>
    <w:rsid w:val="009E1806"/>
    <w:rsid w:val="009E2E1C"/>
    <w:rsid w:val="009E3B05"/>
    <w:rsid w:val="009E508C"/>
    <w:rsid w:val="009F0055"/>
    <w:rsid w:val="009F4371"/>
    <w:rsid w:val="00A0062A"/>
    <w:rsid w:val="00A17122"/>
    <w:rsid w:val="00A24003"/>
    <w:rsid w:val="00A27FC1"/>
    <w:rsid w:val="00A32B5E"/>
    <w:rsid w:val="00A32F2A"/>
    <w:rsid w:val="00A458FC"/>
    <w:rsid w:val="00A47920"/>
    <w:rsid w:val="00A5238C"/>
    <w:rsid w:val="00A608D7"/>
    <w:rsid w:val="00A70DB9"/>
    <w:rsid w:val="00A712C3"/>
    <w:rsid w:val="00A75546"/>
    <w:rsid w:val="00A85575"/>
    <w:rsid w:val="00A9057E"/>
    <w:rsid w:val="00A91A4E"/>
    <w:rsid w:val="00A96EA5"/>
    <w:rsid w:val="00AA5788"/>
    <w:rsid w:val="00AB5483"/>
    <w:rsid w:val="00AB7DD2"/>
    <w:rsid w:val="00AC16ED"/>
    <w:rsid w:val="00AC7A9D"/>
    <w:rsid w:val="00AE40A2"/>
    <w:rsid w:val="00AF07EE"/>
    <w:rsid w:val="00B01AF6"/>
    <w:rsid w:val="00B11F8F"/>
    <w:rsid w:val="00B21DBF"/>
    <w:rsid w:val="00B23D52"/>
    <w:rsid w:val="00B24CE6"/>
    <w:rsid w:val="00B3558E"/>
    <w:rsid w:val="00B46EF0"/>
    <w:rsid w:val="00B55606"/>
    <w:rsid w:val="00B66448"/>
    <w:rsid w:val="00B70E5B"/>
    <w:rsid w:val="00B733BD"/>
    <w:rsid w:val="00B758B6"/>
    <w:rsid w:val="00B8014E"/>
    <w:rsid w:val="00B8369D"/>
    <w:rsid w:val="00B87383"/>
    <w:rsid w:val="00B950DE"/>
    <w:rsid w:val="00BA29C3"/>
    <w:rsid w:val="00BB1143"/>
    <w:rsid w:val="00BC3FE9"/>
    <w:rsid w:val="00BC649D"/>
    <w:rsid w:val="00BC7F55"/>
    <w:rsid w:val="00BD5827"/>
    <w:rsid w:val="00BE2362"/>
    <w:rsid w:val="00BF2970"/>
    <w:rsid w:val="00C219F0"/>
    <w:rsid w:val="00C36BCA"/>
    <w:rsid w:val="00C42039"/>
    <w:rsid w:val="00C429A1"/>
    <w:rsid w:val="00C444E1"/>
    <w:rsid w:val="00C4779B"/>
    <w:rsid w:val="00C5480B"/>
    <w:rsid w:val="00C57FC9"/>
    <w:rsid w:val="00C61E86"/>
    <w:rsid w:val="00C67A35"/>
    <w:rsid w:val="00C71B5E"/>
    <w:rsid w:val="00C836FC"/>
    <w:rsid w:val="00C8420C"/>
    <w:rsid w:val="00C85E1D"/>
    <w:rsid w:val="00C87CE3"/>
    <w:rsid w:val="00C87DE8"/>
    <w:rsid w:val="00C90B85"/>
    <w:rsid w:val="00C91A96"/>
    <w:rsid w:val="00C93FFA"/>
    <w:rsid w:val="00C9605F"/>
    <w:rsid w:val="00CB12FE"/>
    <w:rsid w:val="00CC708C"/>
    <w:rsid w:val="00CD10A1"/>
    <w:rsid w:val="00CD1D61"/>
    <w:rsid w:val="00CD424F"/>
    <w:rsid w:val="00CD45E7"/>
    <w:rsid w:val="00CE7970"/>
    <w:rsid w:val="00CF6FDB"/>
    <w:rsid w:val="00D0002F"/>
    <w:rsid w:val="00D03D50"/>
    <w:rsid w:val="00D04A52"/>
    <w:rsid w:val="00D04BEB"/>
    <w:rsid w:val="00D10F31"/>
    <w:rsid w:val="00D16428"/>
    <w:rsid w:val="00D2282E"/>
    <w:rsid w:val="00D3051A"/>
    <w:rsid w:val="00D36EAE"/>
    <w:rsid w:val="00D7142C"/>
    <w:rsid w:val="00D723B2"/>
    <w:rsid w:val="00D724F0"/>
    <w:rsid w:val="00D80AA0"/>
    <w:rsid w:val="00D877D7"/>
    <w:rsid w:val="00D87CA0"/>
    <w:rsid w:val="00D90EF2"/>
    <w:rsid w:val="00D97A9A"/>
    <w:rsid w:val="00DA20E0"/>
    <w:rsid w:val="00DA2C7F"/>
    <w:rsid w:val="00DB05C6"/>
    <w:rsid w:val="00DB16F6"/>
    <w:rsid w:val="00DB4AC6"/>
    <w:rsid w:val="00DB60AB"/>
    <w:rsid w:val="00DC2BCB"/>
    <w:rsid w:val="00DC35E9"/>
    <w:rsid w:val="00DD2548"/>
    <w:rsid w:val="00DD4A05"/>
    <w:rsid w:val="00DE05E5"/>
    <w:rsid w:val="00DE1204"/>
    <w:rsid w:val="00DE2497"/>
    <w:rsid w:val="00DE2F4F"/>
    <w:rsid w:val="00DE68B8"/>
    <w:rsid w:val="00DF5D43"/>
    <w:rsid w:val="00E04801"/>
    <w:rsid w:val="00E15CF1"/>
    <w:rsid w:val="00E22E95"/>
    <w:rsid w:val="00E23CEA"/>
    <w:rsid w:val="00E313DF"/>
    <w:rsid w:val="00E31415"/>
    <w:rsid w:val="00E37103"/>
    <w:rsid w:val="00E37D25"/>
    <w:rsid w:val="00E52639"/>
    <w:rsid w:val="00E53EEB"/>
    <w:rsid w:val="00E658DF"/>
    <w:rsid w:val="00E76352"/>
    <w:rsid w:val="00E878EB"/>
    <w:rsid w:val="00E903F0"/>
    <w:rsid w:val="00E91155"/>
    <w:rsid w:val="00E920E8"/>
    <w:rsid w:val="00E950B0"/>
    <w:rsid w:val="00EA7B2B"/>
    <w:rsid w:val="00EA7CAE"/>
    <w:rsid w:val="00EC6402"/>
    <w:rsid w:val="00EF13DD"/>
    <w:rsid w:val="00EF5117"/>
    <w:rsid w:val="00EF5F3B"/>
    <w:rsid w:val="00F01BAD"/>
    <w:rsid w:val="00F06A5F"/>
    <w:rsid w:val="00F11B7A"/>
    <w:rsid w:val="00F1758E"/>
    <w:rsid w:val="00F27446"/>
    <w:rsid w:val="00F31249"/>
    <w:rsid w:val="00F361FF"/>
    <w:rsid w:val="00F40C58"/>
    <w:rsid w:val="00F432DA"/>
    <w:rsid w:val="00F50D82"/>
    <w:rsid w:val="00F6109E"/>
    <w:rsid w:val="00F646DE"/>
    <w:rsid w:val="00F70A15"/>
    <w:rsid w:val="00F71C58"/>
    <w:rsid w:val="00F85B36"/>
    <w:rsid w:val="00F92348"/>
    <w:rsid w:val="00FA0C64"/>
    <w:rsid w:val="00FB3DD0"/>
    <w:rsid w:val="00FB40D6"/>
    <w:rsid w:val="00FB789C"/>
    <w:rsid w:val="00FC5FA5"/>
    <w:rsid w:val="00FD29E8"/>
    <w:rsid w:val="00FD4D0F"/>
    <w:rsid w:val="00FE4FFC"/>
    <w:rsid w:val="00FE73E2"/>
    <w:rsid w:val="00FF13B8"/>
    <w:rsid w:val="00FF620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0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5C4"/>
    <w:pPr>
      <w:ind w:left="720"/>
      <w:contextualSpacing/>
    </w:pPr>
  </w:style>
  <w:style w:type="table" w:styleId="a4">
    <w:name w:val="Table Grid"/>
    <w:basedOn w:val="a1"/>
    <w:uiPriority w:val="59"/>
    <w:rsid w:val="003E33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5C7560"/>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5C7560"/>
    <w:rPr>
      <w:rFonts w:ascii="Tahoma" w:hAnsi="Tahoma" w:cs="Tahoma"/>
      <w:sz w:val="16"/>
      <w:szCs w:val="16"/>
    </w:rPr>
  </w:style>
  <w:style w:type="paragraph" w:styleId="a7">
    <w:name w:val="Body Text"/>
    <w:basedOn w:val="a"/>
    <w:link w:val="a8"/>
    <w:uiPriority w:val="99"/>
    <w:unhideWhenUsed/>
    <w:rsid w:val="00DC2BCB"/>
    <w:pPr>
      <w:spacing w:after="120" w:line="240" w:lineRule="auto"/>
    </w:pPr>
    <w:rPr>
      <w:rFonts w:ascii="Times New Roman" w:eastAsia="Times New Roman" w:hAnsi="Times New Roman" w:cs="Times New Roman"/>
      <w:sz w:val="20"/>
      <w:szCs w:val="20"/>
      <w:lang w:val="en-GB"/>
    </w:rPr>
  </w:style>
  <w:style w:type="character" w:customStyle="1" w:styleId="a8">
    <w:name w:val="Основен текст Знак"/>
    <w:basedOn w:val="a0"/>
    <w:link w:val="a7"/>
    <w:uiPriority w:val="99"/>
    <w:rsid w:val="00DC2BCB"/>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0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5C4"/>
    <w:pPr>
      <w:ind w:left="720"/>
      <w:contextualSpacing/>
    </w:pPr>
  </w:style>
  <w:style w:type="table" w:styleId="a4">
    <w:name w:val="Table Grid"/>
    <w:basedOn w:val="a1"/>
    <w:uiPriority w:val="59"/>
    <w:rsid w:val="003E33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5C7560"/>
    <w:pPr>
      <w:spacing w:after="0" w:line="240" w:lineRule="auto"/>
    </w:pPr>
    <w:rPr>
      <w:rFonts w:ascii="Tahoma" w:hAnsi="Tahoma" w:cs="Tahoma"/>
      <w:sz w:val="16"/>
      <w:szCs w:val="16"/>
    </w:rPr>
  </w:style>
  <w:style w:type="character" w:customStyle="1" w:styleId="a6">
    <w:name w:val="Balloon Text Char"/>
    <w:basedOn w:val="a0"/>
    <w:link w:val="a5"/>
    <w:uiPriority w:val="99"/>
    <w:semiHidden/>
    <w:rsid w:val="005C75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36594">
      <w:bodyDiv w:val="1"/>
      <w:marLeft w:val="0"/>
      <w:marRight w:val="0"/>
      <w:marTop w:val="0"/>
      <w:marBottom w:val="0"/>
      <w:divBdr>
        <w:top w:val="none" w:sz="0" w:space="0" w:color="auto"/>
        <w:left w:val="none" w:sz="0" w:space="0" w:color="auto"/>
        <w:bottom w:val="none" w:sz="0" w:space="0" w:color="auto"/>
        <w:right w:val="none" w:sz="0" w:space="0" w:color="auto"/>
      </w:divBdr>
    </w:div>
    <w:div w:id="1974553801">
      <w:bodyDiv w:val="1"/>
      <w:marLeft w:val="0"/>
      <w:marRight w:val="0"/>
      <w:marTop w:val="0"/>
      <w:marBottom w:val="0"/>
      <w:divBdr>
        <w:top w:val="none" w:sz="0" w:space="0" w:color="auto"/>
        <w:left w:val="none" w:sz="0" w:space="0" w:color="auto"/>
        <w:bottom w:val="none" w:sz="0" w:space="0" w:color="auto"/>
        <w:right w:val="none" w:sz="0" w:space="0" w:color="auto"/>
      </w:divBdr>
    </w:div>
    <w:div w:id="204323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D2F74-1594-47A3-9552-549A752C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28</Pages>
  <Words>7156</Words>
  <Characters>40790</Characters>
  <Application>Microsoft Office Word</Application>
  <DocSecurity>0</DocSecurity>
  <Lines>339</Lines>
  <Paragraphs>95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Vanq Kondova</cp:lastModifiedBy>
  <cp:revision>67</cp:revision>
  <cp:lastPrinted>2014-05-27T07:32:00Z</cp:lastPrinted>
  <dcterms:created xsi:type="dcterms:W3CDTF">2014-05-27T07:10:00Z</dcterms:created>
  <dcterms:modified xsi:type="dcterms:W3CDTF">2014-06-24T12:09:00Z</dcterms:modified>
</cp:coreProperties>
</file>